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F2355" w14:textId="797EBDFB" w:rsidR="00C63AFA" w:rsidRPr="003E4115" w:rsidRDefault="00C63AFA" w:rsidP="00C63AFA">
      <w:pPr>
        <w:spacing w:after="0" w:line="240" w:lineRule="auto"/>
        <w:jc w:val="right"/>
        <w:rPr>
          <w:rFonts w:ascii="Arial" w:eastAsia="Times New Roman" w:hAnsi="Arial" w:cs="Arial"/>
          <w:sz w:val="24"/>
          <w:szCs w:val="24"/>
          <w:lang w:eastAsia="lt-LT"/>
        </w:rPr>
      </w:pPr>
      <w:r w:rsidRPr="003E4115">
        <w:rPr>
          <w:rFonts w:ascii="Arial" w:eastAsia="Times New Roman" w:hAnsi="Arial" w:cs="Arial"/>
          <w:sz w:val="24"/>
          <w:szCs w:val="24"/>
          <w:lang w:eastAsia="lt-LT"/>
        </w:rPr>
        <w:t>Pirkimo specialiųjų sąlygų 7 priedas</w:t>
      </w:r>
    </w:p>
    <w:p w14:paraId="3337BD8A" w14:textId="77777777" w:rsidR="00C63AFA" w:rsidRPr="003E4115" w:rsidRDefault="00C63AFA" w:rsidP="005E589D">
      <w:pPr>
        <w:pStyle w:val="Paantrat"/>
        <w:spacing w:line="240" w:lineRule="auto"/>
        <w:jc w:val="center"/>
        <w:rPr>
          <w:rFonts w:ascii="Arial" w:hAnsi="Arial" w:cs="Arial"/>
          <w:smallCaps/>
          <w:color w:val="auto"/>
          <w:sz w:val="24"/>
          <w:szCs w:val="24"/>
        </w:rPr>
      </w:pPr>
    </w:p>
    <w:p w14:paraId="7D15504F" w14:textId="2DE0929F" w:rsidR="005E589D" w:rsidRPr="003E4115" w:rsidRDefault="00ED1D70" w:rsidP="005E589D">
      <w:pPr>
        <w:pStyle w:val="Paantrat"/>
        <w:spacing w:line="240" w:lineRule="auto"/>
        <w:jc w:val="center"/>
        <w:rPr>
          <w:rFonts w:ascii="Arial" w:hAnsi="Arial" w:cs="Arial"/>
          <w:smallCaps/>
          <w:color w:val="auto"/>
          <w:sz w:val="24"/>
          <w:szCs w:val="24"/>
        </w:rPr>
      </w:pPr>
      <w:r w:rsidRPr="004C5A4E">
        <w:rPr>
          <w:smallCaps/>
        </w:rPr>
        <w:t xml:space="preserve">TIEKĖJŲ KVALIFIKACIJOS REIKALAVIMAI IR REIKALAVIMAI LAIKYTIS </w:t>
      </w:r>
      <w:r w:rsidRPr="004C5A4E">
        <w:rPr>
          <w:lang w:eastAsia="en-US"/>
        </w:rPr>
        <w:t>KOKYBĖS VADYBOS SISTEMOS IR (ARBA) APLINKOS APSAUGOS VADYBOS SISTEMOS STANDARTŲ</w:t>
      </w:r>
    </w:p>
    <w:p w14:paraId="35B6D6A5" w14:textId="77777777" w:rsidR="005E589D" w:rsidRPr="003E4115" w:rsidRDefault="005E589D" w:rsidP="005E589D">
      <w:pPr>
        <w:pStyle w:val="Sraopastraipa"/>
        <w:numPr>
          <w:ilvl w:val="0"/>
          <w:numId w:val="2"/>
        </w:numPr>
        <w:spacing w:after="0" w:line="240" w:lineRule="auto"/>
        <w:jc w:val="both"/>
        <w:rPr>
          <w:rFonts w:ascii="Arial" w:hAnsi="Arial" w:cs="Arial"/>
          <w:sz w:val="24"/>
          <w:szCs w:val="24"/>
        </w:rPr>
      </w:pPr>
      <w:r w:rsidRPr="003E4115">
        <w:rPr>
          <w:rFonts w:ascii="Arial" w:hAnsi="Arial" w:cs="Arial"/>
          <w:sz w:val="24"/>
          <w:szCs w:val="24"/>
        </w:rPr>
        <w:t xml:space="preserve">Tiekėjo kvalifikacija turi atitikti šiame priede nustatytus reikalavimus kvalifikacijai </w:t>
      </w:r>
    </w:p>
    <w:p w14:paraId="425539CE" w14:textId="77777777" w:rsidR="005E589D" w:rsidRPr="003E4115" w:rsidRDefault="005E589D" w:rsidP="005E589D">
      <w:pPr>
        <w:spacing w:after="0"/>
        <w:rPr>
          <w:rFonts w:ascii="Arial" w:hAnsi="Arial" w:cs="Arial"/>
          <w:sz w:val="24"/>
          <w:szCs w:val="24"/>
        </w:rPr>
      </w:pPr>
    </w:p>
    <w:tbl>
      <w:tblPr>
        <w:tblStyle w:val="TableGrid3"/>
        <w:tblW w:w="5448" w:type="pct"/>
        <w:tblInd w:w="-714" w:type="dxa"/>
        <w:tblLook w:val="04A0" w:firstRow="1" w:lastRow="0" w:firstColumn="1" w:lastColumn="0" w:noHBand="0" w:noVBand="1"/>
      </w:tblPr>
      <w:tblGrid>
        <w:gridCol w:w="817"/>
        <w:gridCol w:w="3390"/>
        <w:gridCol w:w="4341"/>
        <w:gridCol w:w="1943"/>
      </w:tblGrid>
      <w:tr w:rsidR="003E4115" w:rsidRPr="003E4115" w14:paraId="4C83E92D" w14:textId="77777777" w:rsidTr="00434849">
        <w:trPr>
          <w:tblHeader/>
        </w:trPr>
        <w:tc>
          <w:tcPr>
            <w:tcW w:w="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A9760B6" w14:textId="77777777" w:rsidR="005E589D" w:rsidRPr="003E4115" w:rsidRDefault="005E589D" w:rsidP="001A540C">
            <w:pPr>
              <w:spacing w:before="60" w:after="60"/>
              <w:jc w:val="center"/>
              <w:rPr>
                <w:rFonts w:ascii="Arial" w:hAnsi="Arial" w:cs="Arial"/>
                <w:b/>
                <w:bCs/>
                <w:sz w:val="24"/>
                <w:szCs w:val="24"/>
              </w:rPr>
            </w:pPr>
            <w:r w:rsidRPr="003E4115">
              <w:rPr>
                <w:rFonts w:ascii="Arial" w:eastAsiaTheme="minorHAnsi" w:hAnsi="Arial" w:cs="Arial"/>
                <w:b/>
                <w:bCs/>
                <w:sz w:val="24"/>
                <w:szCs w:val="24"/>
              </w:rPr>
              <w:t>Eil. Nr.</w:t>
            </w:r>
          </w:p>
        </w:tc>
        <w:tc>
          <w:tcPr>
            <w:tcW w:w="161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C660DE4" w14:textId="77777777" w:rsidR="005E589D" w:rsidRPr="003E4115" w:rsidRDefault="005E589D" w:rsidP="001A540C">
            <w:pPr>
              <w:spacing w:before="60" w:after="60"/>
              <w:jc w:val="center"/>
              <w:rPr>
                <w:rFonts w:ascii="Arial" w:eastAsiaTheme="minorEastAsia" w:hAnsi="Arial" w:cs="Arial"/>
                <w:b/>
                <w:bCs/>
                <w:sz w:val="24"/>
                <w:szCs w:val="24"/>
              </w:rPr>
            </w:pPr>
            <w:r w:rsidRPr="003E4115">
              <w:rPr>
                <w:rFonts w:ascii="Arial" w:hAnsi="Arial" w:cs="Arial"/>
                <w:b/>
                <w:bCs/>
                <w:sz w:val="24"/>
                <w:szCs w:val="24"/>
              </w:rPr>
              <w:t>Kvalifikacijos reikalavimas</w:t>
            </w:r>
          </w:p>
        </w:tc>
        <w:tc>
          <w:tcPr>
            <w:tcW w:w="2069" w:type="pct"/>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22FD39E" w14:textId="66F035D4" w:rsidR="005E589D" w:rsidRPr="003E4115" w:rsidRDefault="005E589D" w:rsidP="001A540C">
            <w:pPr>
              <w:autoSpaceDE w:val="0"/>
              <w:autoSpaceDN w:val="0"/>
              <w:adjustRightInd w:val="0"/>
              <w:jc w:val="center"/>
              <w:rPr>
                <w:rFonts w:ascii="Arial" w:hAnsi="Arial" w:cs="Arial"/>
                <w:b/>
                <w:bCs/>
                <w:sz w:val="24"/>
                <w:szCs w:val="24"/>
              </w:rPr>
            </w:pPr>
            <w:r w:rsidRPr="003E4115">
              <w:rPr>
                <w:rFonts w:ascii="Arial" w:hAnsi="Arial" w:cs="Arial"/>
                <w:b/>
                <w:bCs/>
                <w:sz w:val="24"/>
                <w:szCs w:val="24"/>
              </w:rPr>
              <w:t>Atitiktį reikalavimui įrodantys dokumentai</w:t>
            </w:r>
          </w:p>
        </w:tc>
        <w:tc>
          <w:tcPr>
            <w:tcW w:w="926"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FD654E7" w14:textId="77777777" w:rsidR="005E589D" w:rsidRPr="003E4115" w:rsidRDefault="005E589D" w:rsidP="001A540C">
            <w:pPr>
              <w:autoSpaceDE w:val="0"/>
              <w:autoSpaceDN w:val="0"/>
              <w:adjustRightInd w:val="0"/>
              <w:jc w:val="center"/>
              <w:rPr>
                <w:rFonts w:ascii="Arial" w:hAnsi="Arial" w:cs="Arial"/>
                <w:b/>
                <w:bCs/>
                <w:sz w:val="24"/>
                <w:szCs w:val="24"/>
              </w:rPr>
            </w:pPr>
            <w:r w:rsidRPr="003E4115">
              <w:rPr>
                <w:rFonts w:ascii="Arial" w:hAnsi="Arial" w:cs="Arial"/>
                <w:b/>
                <w:bCs/>
                <w:sz w:val="24"/>
                <w:szCs w:val="24"/>
              </w:rPr>
              <w:t>Subjektas, kuris turi atitikti reikalavimą</w:t>
            </w:r>
          </w:p>
        </w:tc>
      </w:tr>
      <w:tr w:rsidR="003E4115" w:rsidRPr="003E4115" w14:paraId="018C505B" w14:textId="77777777" w:rsidTr="0015287B">
        <w:tc>
          <w:tcPr>
            <w:tcW w:w="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259B9" w14:textId="3F34E8AE" w:rsidR="00885403" w:rsidRPr="003E4115" w:rsidRDefault="00542682" w:rsidP="00885403">
            <w:pPr>
              <w:pStyle w:val="Sraopastraipa"/>
              <w:spacing w:before="60" w:after="60" w:line="257" w:lineRule="auto"/>
              <w:ind w:left="0"/>
              <w:rPr>
                <w:rFonts w:ascii="Arial" w:hAnsi="Arial" w:cs="Arial"/>
                <w:b/>
                <w:bCs/>
                <w:sz w:val="24"/>
                <w:szCs w:val="24"/>
              </w:rPr>
            </w:pPr>
            <w:r w:rsidRPr="003E4115">
              <w:rPr>
                <w:rFonts w:ascii="Arial" w:hAnsi="Arial" w:cs="Arial"/>
                <w:b/>
                <w:bCs/>
                <w:sz w:val="24"/>
                <w:szCs w:val="24"/>
              </w:rPr>
              <w:t>1</w:t>
            </w:r>
            <w:r w:rsidR="00885403" w:rsidRPr="003E4115">
              <w:rPr>
                <w:rFonts w:ascii="Arial" w:hAnsi="Arial" w:cs="Arial"/>
                <w:b/>
                <w:bCs/>
                <w:sz w:val="24"/>
                <w:szCs w:val="24"/>
              </w:rPr>
              <w:t>.</w:t>
            </w:r>
          </w:p>
        </w:tc>
        <w:tc>
          <w:tcPr>
            <w:tcW w:w="46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5376D" w14:textId="6AB4B58E" w:rsidR="00885403" w:rsidRPr="003E4115" w:rsidRDefault="0097305F" w:rsidP="001A540C">
            <w:pPr>
              <w:spacing w:line="240" w:lineRule="auto"/>
              <w:jc w:val="both"/>
              <w:rPr>
                <w:rFonts w:ascii="Arial" w:hAnsi="Arial" w:cs="Arial"/>
                <w:b/>
                <w:bCs/>
                <w:sz w:val="24"/>
                <w:szCs w:val="24"/>
              </w:rPr>
            </w:pPr>
            <w:r>
              <w:rPr>
                <w:rFonts w:ascii="Arial" w:hAnsi="Arial" w:cs="Arial"/>
                <w:b/>
                <w:bCs/>
                <w:sz w:val="24"/>
                <w:szCs w:val="24"/>
              </w:rPr>
              <w:t>Teisė verstis veikla</w:t>
            </w:r>
            <w:r w:rsidR="004C2EDB">
              <w:rPr>
                <w:rFonts w:ascii="Arial" w:hAnsi="Arial" w:cs="Arial"/>
                <w:b/>
                <w:bCs/>
                <w:sz w:val="24"/>
                <w:szCs w:val="24"/>
              </w:rPr>
              <w:t>*</w:t>
            </w:r>
          </w:p>
        </w:tc>
      </w:tr>
      <w:tr w:rsidR="008065F6" w:rsidRPr="003E4115" w14:paraId="487A79E9" w14:textId="77777777" w:rsidTr="00434849">
        <w:tc>
          <w:tcPr>
            <w:tcW w:w="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E2CE6" w14:textId="07A6003A" w:rsidR="008065F6" w:rsidRPr="003E4115" w:rsidRDefault="008065F6" w:rsidP="008065F6">
            <w:pPr>
              <w:pStyle w:val="Sraopastraipa"/>
              <w:spacing w:before="60" w:after="60" w:line="257" w:lineRule="auto"/>
              <w:ind w:left="0"/>
              <w:jc w:val="right"/>
              <w:rPr>
                <w:rFonts w:ascii="Arial" w:hAnsi="Arial" w:cs="Arial"/>
                <w:sz w:val="24"/>
                <w:szCs w:val="24"/>
              </w:rPr>
            </w:pPr>
            <w:r w:rsidRPr="003E4115">
              <w:rPr>
                <w:rFonts w:ascii="Arial" w:hAnsi="Arial" w:cs="Arial"/>
                <w:sz w:val="24"/>
                <w:szCs w:val="24"/>
              </w:rPr>
              <w:t>1.1.</w:t>
            </w:r>
          </w:p>
        </w:tc>
        <w:tc>
          <w:tcPr>
            <w:tcW w:w="1616" w:type="pct"/>
            <w:tcBorders>
              <w:top w:val="single" w:sz="4" w:space="0" w:color="000000" w:themeColor="text1"/>
              <w:left w:val="single" w:sz="4" w:space="0" w:color="000000" w:themeColor="text1"/>
              <w:bottom w:val="single" w:sz="4" w:space="0" w:color="000000" w:themeColor="text1"/>
              <w:right w:val="single" w:sz="4" w:space="0" w:color="auto"/>
            </w:tcBorders>
          </w:tcPr>
          <w:p w14:paraId="281AEE15" w14:textId="1D66F385" w:rsidR="008065F6" w:rsidRPr="005C0B37" w:rsidRDefault="008065F6" w:rsidP="008065F6">
            <w:pPr>
              <w:spacing w:after="120"/>
              <w:jc w:val="both"/>
              <w:rPr>
                <w:rFonts w:ascii="Arial" w:hAnsi="Arial" w:cs="Arial"/>
                <w:sz w:val="24"/>
                <w:szCs w:val="24"/>
              </w:rPr>
            </w:pPr>
            <w:r w:rsidRPr="005C0B37">
              <w:rPr>
                <w:rFonts w:ascii="Arial" w:hAnsi="Arial" w:cs="Arial"/>
                <w:sz w:val="24"/>
                <w:szCs w:val="24"/>
              </w:rPr>
              <w:t>Tiekėjas</w:t>
            </w:r>
            <w:r w:rsidR="008F788E">
              <w:rPr>
                <w:rFonts w:ascii="Arial" w:hAnsi="Arial" w:cs="Arial"/>
                <w:sz w:val="24"/>
                <w:szCs w:val="24"/>
              </w:rPr>
              <w:t xml:space="preserve"> </w:t>
            </w:r>
            <w:r w:rsidR="008F788E" w:rsidRPr="00B3069A">
              <w:rPr>
                <w:rFonts w:ascii="Arial" w:eastAsia="Calibri" w:hAnsi="Arial" w:cs="Arial"/>
                <w:sz w:val="24"/>
                <w:szCs w:val="24"/>
              </w:rPr>
              <w:t>arba jungtinės veiklos partneris arba subtiekėjas</w:t>
            </w:r>
            <w:r w:rsidRPr="005C0B37">
              <w:rPr>
                <w:rFonts w:ascii="Arial" w:hAnsi="Arial" w:cs="Arial"/>
                <w:sz w:val="24"/>
                <w:szCs w:val="24"/>
              </w:rPr>
              <w:t xml:space="preserve"> turi teisę verstis ta veikla, kuri reikalinga Pirkimo Sutarčiai įvykdyti: </w:t>
            </w:r>
          </w:p>
          <w:p w14:paraId="2C2C60CA" w14:textId="4365FEAB" w:rsidR="008065F6" w:rsidRPr="00182401" w:rsidRDefault="008065F6" w:rsidP="008065F6">
            <w:pPr>
              <w:spacing w:after="120"/>
              <w:jc w:val="both"/>
              <w:rPr>
                <w:rFonts w:ascii="Arial" w:hAnsi="Arial" w:cs="Arial"/>
                <w:sz w:val="24"/>
                <w:szCs w:val="24"/>
              </w:rPr>
            </w:pPr>
            <w:r w:rsidRPr="005C0B37">
              <w:rPr>
                <w:rFonts w:ascii="Arial" w:hAnsi="Arial" w:cs="Arial"/>
                <w:sz w:val="24"/>
                <w:szCs w:val="24"/>
              </w:rPr>
              <w:t xml:space="preserve">- </w:t>
            </w:r>
            <w:r w:rsidR="00EE2CA6" w:rsidRPr="00316084">
              <w:rPr>
                <w:rFonts w:ascii="Arial" w:hAnsi="Arial" w:cs="Arial"/>
                <w:sz w:val="24"/>
                <w:szCs w:val="24"/>
              </w:rPr>
              <w:t xml:space="preserve">Naftos ir (ar) naftos produktų (išskyrus suskystintų naftos dujų) </w:t>
            </w:r>
            <w:r w:rsidR="00EE2CA6" w:rsidRPr="00182401">
              <w:rPr>
                <w:rFonts w:ascii="Arial" w:hAnsi="Arial" w:cs="Arial"/>
                <w:sz w:val="24"/>
                <w:szCs w:val="24"/>
              </w:rPr>
              <w:t>bei kito skystojo kuro talpyklų iki 10000 m</w:t>
            </w:r>
            <w:r w:rsidR="00EE2CA6" w:rsidRPr="00182401">
              <w:rPr>
                <w:rFonts w:ascii="Arial" w:hAnsi="Arial" w:cs="Arial"/>
                <w:sz w:val="24"/>
                <w:szCs w:val="24"/>
                <w:vertAlign w:val="superscript"/>
              </w:rPr>
              <w:t>3</w:t>
            </w:r>
            <w:r w:rsidR="00EE2CA6" w:rsidRPr="00182401">
              <w:rPr>
                <w:rFonts w:ascii="Arial" w:hAnsi="Arial" w:cs="Arial"/>
                <w:sz w:val="24"/>
                <w:szCs w:val="24"/>
              </w:rPr>
              <w:t> </w:t>
            </w:r>
            <w:r w:rsidR="009175DA" w:rsidRPr="00182401">
              <w:rPr>
                <w:rFonts w:ascii="Arial" w:hAnsi="Arial" w:cs="Arial"/>
                <w:sz w:val="24"/>
                <w:szCs w:val="24"/>
              </w:rPr>
              <w:t xml:space="preserve"> </w:t>
            </w:r>
            <w:r w:rsidR="00EE2CA6" w:rsidRPr="00182401">
              <w:rPr>
                <w:rFonts w:ascii="Arial" w:hAnsi="Arial" w:cs="Arial"/>
                <w:sz w:val="24"/>
                <w:szCs w:val="24"/>
              </w:rPr>
              <w:t>ir jų technologinių priklausinių eksploatavimo darbai</w:t>
            </w:r>
            <w:r w:rsidR="00036F91" w:rsidRPr="00182401">
              <w:rPr>
                <w:rFonts w:ascii="Arial" w:hAnsi="Arial" w:cs="Arial"/>
                <w:sz w:val="24"/>
                <w:szCs w:val="24"/>
              </w:rPr>
              <w:t xml:space="preserve"> (valymo darbai)</w:t>
            </w:r>
          </w:p>
          <w:p w14:paraId="1F05F1D3" w14:textId="3890FABA" w:rsidR="00161B58" w:rsidRPr="00182401" w:rsidRDefault="00D1687F" w:rsidP="008065F6">
            <w:pPr>
              <w:spacing w:after="120"/>
              <w:jc w:val="both"/>
              <w:rPr>
                <w:rFonts w:ascii="Arial" w:hAnsi="Arial" w:cs="Arial"/>
                <w:b/>
                <w:bCs/>
                <w:sz w:val="24"/>
                <w:szCs w:val="24"/>
              </w:rPr>
            </w:pPr>
            <w:r w:rsidRPr="00182401">
              <w:rPr>
                <w:rFonts w:ascii="Arial" w:hAnsi="Arial" w:cs="Arial"/>
                <w:b/>
                <w:bCs/>
                <w:sz w:val="24"/>
                <w:szCs w:val="24"/>
              </w:rPr>
              <w:t>arba</w:t>
            </w:r>
          </w:p>
          <w:p w14:paraId="3D89F1F6" w14:textId="3AE7D0AB" w:rsidR="008065F6" w:rsidRPr="00316084" w:rsidRDefault="008065F6" w:rsidP="008065F6">
            <w:pPr>
              <w:spacing w:after="120"/>
              <w:jc w:val="both"/>
              <w:rPr>
                <w:rFonts w:ascii="Arial" w:hAnsi="Arial" w:cs="Arial"/>
                <w:sz w:val="24"/>
                <w:szCs w:val="24"/>
              </w:rPr>
            </w:pPr>
            <w:r w:rsidRPr="00182401">
              <w:rPr>
                <w:rFonts w:ascii="Arial" w:hAnsi="Arial" w:cs="Arial"/>
                <w:sz w:val="24"/>
                <w:szCs w:val="24"/>
              </w:rPr>
              <w:t xml:space="preserve">- </w:t>
            </w:r>
            <w:r w:rsidR="00D1687F" w:rsidRPr="00182401">
              <w:rPr>
                <w:rFonts w:ascii="Arial" w:hAnsi="Arial" w:cs="Arial"/>
                <w:sz w:val="24"/>
                <w:szCs w:val="24"/>
              </w:rPr>
              <w:t>Naftos ir (ar) naftos produktų (išskyrus suskystintų naftos dujų) bei kito skystojo kuro talpyklų iki 10000 m</w:t>
            </w:r>
            <w:r w:rsidR="00D1687F" w:rsidRPr="00182401">
              <w:rPr>
                <w:rFonts w:ascii="Arial" w:hAnsi="Arial" w:cs="Arial"/>
                <w:sz w:val="24"/>
                <w:szCs w:val="24"/>
                <w:vertAlign w:val="superscript"/>
              </w:rPr>
              <w:t>3</w:t>
            </w:r>
            <w:r w:rsidR="00D1687F" w:rsidRPr="00182401">
              <w:rPr>
                <w:rFonts w:ascii="Arial" w:hAnsi="Arial" w:cs="Arial"/>
                <w:sz w:val="24"/>
                <w:szCs w:val="24"/>
              </w:rPr>
              <w:t> </w:t>
            </w:r>
            <w:r w:rsidR="009175DA" w:rsidRPr="00182401">
              <w:rPr>
                <w:rFonts w:ascii="Arial" w:hAnsi="Arial" w:cs="Arial"/>
                <w:sz w:val="24"/>
                <w:szCs w:val="24"/>
              </w:rPr>
              <w:t xml:space="preserve"> </w:t>
            </w:r>
            <w:r w:rsidR="00D1687F" w:rsidRPr="00182401">
              <w:rPr>
                <w:rFonts w:ascii="Arial" w:hAnsi="Arial" w:cs="Arial"/>
                <w:sz w:val="24"/>
                <w:szCs w:val="24"/>
              </w:rPr>
              <w:t xml:space="preserve">ir jų technologinių priklausinių </w:t>
            </w:r>
            <w:r w:rsidR="004C2EDB" w:rsidRPr="00182401">
              <w:rPr>
                <w:rFonts w:ascii="Arial" w:hAnsi="Arial" w:cs="Arial"/>
                <w:sz w:val="24"/>
                <w:szCs w:val="24"/>
              </w:rPr>
              <w:t>remonto</w:t>
            </w:r>
            <w:r w:rsidR="00D1687F" w:rsidRPr="00182401">
              <w:rPr>
                <w:rFonts w:ascii="Arial" w:hAnsi="Arial" w:cs="Arial"/>
                <w:sz w:val="24"/>
                <w:szCs w:val="24"/>
              </w:rPr>
              <w:t xml:space="preserve"> darbai (valymo </w:t>
            </w:r>
            <w:r w:rsidR="00D1687F" w:rsidRPr="00316084">
              <w:rPr>
                <w:rFonts w:ascii="Arial" w:hAnsi="Arial" w:cs="Arial"/>
                <w:sz w:val="24"/>
                <w:szCs w:val="24"/>
              </w:rPr>
              <w:t>darbai)</w:t>
            </w:r>
          </w:p>
          <w:p w14:paraId="70143644" w14:textId="77777777" w:rsidR="008065F6" w:rsidRPr="00316084" w:rsidRDefault="008065F6" w:rsidP="008065F6">
            <w:pPr>
              <w:autoSpaceDE w:val="0"/>
              <w:autoSpaceDN w:val="0"/>
              <w:adjustRightInd w:val="0"/>
              <w:rPr>
                <w:rFonts w:ascii="Arial" w:hAnsi="Arial" w:cs="Arial"/>
                <w:b/>
                <w:bCs/>
                <w:sz w:val="24"/>
                <w:szCs w:val="24"/>
              </w:rPr>
            </w:pPr>
          </w:p>
          <w:p w14:paraId="155D2B28" w14:textId="31A5EC04" w:rsidR="008065F6" w:rsidRPr="00B3069A" w:rsidRDefault="008065F6" w:rsidP="008065F6">
            <w:pPr>
              <w:spacing w:after="120"/>
              <w:jc w:val="both"/>
              <w:rPr>
                <w:rFonts w:ascii="Arial" w:hAnsi="Arial" w:cs="Arial"/>
                <w:sz w:val="24"/>
                <w:szCs w:val="24"/>
              </w:rPr>
            </w:pPr>
          </w:p>
        </w:tc>
        <w:tc>
          <w:tcPr>
            <w:tcW w:w="2069" w:type="pct"/>
            <w:tcBorders>
              <w:top w:val="single" w:sz="4" w:space="0" w:color="000000" w:themeColor="text1"/>
              <w:left w:val="single" w:sz="4" w:space="0" w:color="auto"/>
              <w:bottom w:val="single" w:sz="4" w:space="0" w:color="000000" w:themeColor="text1"/>
              <w:right w:val="single" w:sz="4" w:space="0" w:color="auto"/>
            </w:tcBorders>
          </w:tcPr>
          <w:p w14:paraId="2A18B2EC" w14:textId="4CF3D9F8" w:rsidR="008065F6" w:rsidRPr="00E41DD8" w:rsidRDefault="00A60730" w:rsidP="008065F6">
            <w:pPr>
              <w:jc w:val="both"/>
              <w:rPr>
                <w:rFonts w:ascii="Arial" w:hAnsi="Arial" w:cs="Arial"/>
                <w:sz w:val="24"/>
                <w:szCs w:val="24"/>
              </w:rPr>
            </w:pPr>
            <w:r>
              <w:rPr>
                <w:rFonts w:ascii="Arial" w:hAnsi="Arial" w:cs="Arial"/>
                <w:sz w:val="24"/>
                <w:szCs w:val="24"/>
              </w:rPr>
              <w:t>D</w:t>
            </w:r>
            <w:r w:rsidR="008065F6" w:rsidRPr="00E41DD8">
              <w:rPr>
                <w:rFonts w:ascii="Arial" w:hAnsi="Arial" w:cs="Arial"/>
                <w:sz w:val="24"/>
                <w:szCs w:val="24"/>
              </w:rPr>
              <w:t>okumentai patvirtinantys Tiekėjo (juridinio asmens) teisę verstis atitinkama ūkine veikla, kuri reikalinga pirkimo sutarčiai įvykdyti:</w:t>
            </w:r>
          </w:p>
          <w:p w14:paraId="1094D656" w14:textId="77777777" w:rsidR="008065F6" w:rsidRPr="00E41DD8" w:rsidRDefault="008065F6" w:rsidP="008065F6">
            <w:pPr>
              <w:jc w:val="both"/>
              <w:rPr>
                <w:rFonts w:ascii="Arial" w:hAnsi="Arial" w:cs="Arial"/>
                <w:sz w:val="24"/>
                <w:szCs w:val="24"/>
              </w:rPr>
            </w:pPr>
            <w:r w:rsidRPr="00E41DD8">
              <w:rPr>
                <w:rFonts w:ascii="Arial" w:hAnsi="Arial" w:cs="Arial"/>
                <w:sz w:val="24"/>
                <w:szCs w:val="24"/>
              </w:rPr>
              <w:t xml:space="preserve">Valstybinės energetikos reguliavimo tarybos (VERT) išduoto galiojančio atestato kopiją, suteikiančią teisę vykdyti darbus </w:t>
            </w:r>
            <w:r w:rsidRPr="00E41DD8">
              <w:rPr>
                <w:rFonts w:ascii="Arial" w:eastAsiaTheme="minorHAnsi" w:hAnsi="Arial" w:cs="Arial"/>
                <w:sz w:val="24"/>
                <w:szCs w:val="24"/>
              </w:rPr>
              <w:t>arba atitinkamos užsienio šalies institucijos (profesinių ar veiklos tvarkytojų, valstybės įgaliotų institucijų pažymos, kaip yra nustatyta toje valstybėje, kurioje Tiekėjas registruotas) išduoto dokumento kopija, liudijanti Tiekėjo teisę verstis atitinkama veikla.</w:t>
            </w:r>
          </w:p>
          <w:p w14:paraId="38EF6979" w14:textId="77777777" w:rsidR="008065F6" w:rsidRPr="00E41DD8" w:rsidRDefault="008065F6" w:rsidP="008065F6">
            <w:pPr>
              <w:jc w:val="both"/>
              <w:rPr>
                <w:rFonts w:ascii="Arial" w:hAnsi="Arial" w:cs="Arial"/>
                <w:sz w:val="24"/>
                <w:szCs w:val="24"/>
              </w:rPr>
            </w:pPr>
          </w:p>
          <w:p w14:paraId="3D849E78" w14:textId="77777777" w:rsidR="008065F6" w:rsidRPr="00E41DD8" w:rsidRDefault="008065F6" w:rsidP="00316084">
            <w:pPr>
              <w:jc w:val="both"/>
              <w:rPr>
                <w:rFonts w:ascii="Arial" w:hAnsi="Arial" w:cs="Arial"/>
                <w:sz w:val="24"/>
                <w:szCs w:val="24"/>
              </w:rPr>
            </w:pPr>
            <w:r w:rsidRPr="00E41DD8">
              <w:rPr>
                <w:rFonts w:ascii="Arial" w:hAnsi="Arial" w:cs="Arial"/>
                <w:sz w:val="24"/>
                <w:szCs w:val="24"/>
              </w:rPr>
              <w:t xml:space="preserve">Vietoj minėto atestato užsienio valstybės tiekėjas gali pateikti VERT pateikto prašymo (su gavimo žyma) išduoti atestatą patvirtintą kopiją. Tačiau iki sutarties pasirašymo užsienio šalies tiekėjas privalės pateikti išduotą atestatą. </w:t>
            </w:r>
          </w:p>
          <w:p w14:paraId="091ECD8D" w14:textId="77777777" w:rsidR="00F26361" w:rsidRPr="00E41DD8" w:rsidRDefault="00F26361" w:rsidP="00316084">
            <w:pPr>
              <w:jc w:val="both"/>
              <w:rPr>
                <w:rFonts w:ascii="Arial" w:hAnsi="Arial" w:cs="Arial"/>
                <w:sz w:val="24"/>
                <w:szCs w:val="24"/>
              </w:rPr>
            </w:pPr>
          </w:p>
          <w:p w14:paraId="324D4877" w14:textId="7587E0E8" w:rsidR="00E41DD8" w:rsidRPr="00E41DD8" w:rsidRDefault="00E41DD8" w:rsidP="00C44932">
            <w:pPr>
              <w:jc w:val="both"/>
              <w:rPr>
                <w:rFonts w:ascii="Arial" w:hAnsi="Arial" w:cs="Arial"/>
                <w:sz w:val="24"/>
                <w:szCs w:val="24"/>
              </w:rPr>
            </w:pPr>
            <w:r w:rsidRPr="00E41DD8">
              <w:rPr>
                <w:rFonts w:ascii="Arial" w:hAnsi="Arial" w:cs="Arial"/>
                <w:sz w:val="24"/>
                <w:szCs w:val="24"/>
              </w:rPr>
              <w:t xml:space="preserve">Perkantysis subjektas šiuos duomenis tikrina pats  </w:t>
            </w:r>
            <w:hyperlink r:id="rId7" w:history="1">
              <w:r w:rsidRPr="00C44932">
                <w:rPr>
                  <w:rStyle w:val="Hipersaitas"/>
                  <w:rFonts w:ascii="Arial" w:hAnsi="Arial" w:cs="Arial"/>
                  <w:color w:val="0070C0"/>
                  <w:sz w:val="24"/>
                  <w:szCs w:val="24"/>
                </w:rPr>
                <w:t>Licencijų informacinė sistema</w:t>
              </w:r>
            </w:hyperlink>
          </w:p>
        </w:tc>
        <w:tc>
          <w:tcPr>
            <w:tcW w:w="926" w:type="pct"/>
            <w:tcBorders>
              <w:top w:val="single" w:sz="4" w:space="0" w:color="000000" w:themeColor="text1"/>
              <w:left w:val="single" w:sz="4" w:space="0" w:color="auto"/>
              <w:bottom w:val="single" w:sz="4" w:space="0" w:color="000000" w:themeColor="text1"/>
              <w:right w:val="single" w:sz="4" w:space="0" w:color="000000" w:themeColor="text1"/>
            </w:tcBorders>
          </w:tcPr>
          <w:p w14:paraId="59E1DA24" w14:textId="0A9A99D8" w:rsidR="008065F6" w:rsidRPr="003E4115" w:rsidRDefault="008065F6" w:rsidP="008065F6">
            <w:pPr>
              <w:spacing w:line="240" w:lineRule="auto"/>
              <w:jc w:val="both"/>
              <w:rPr>
                <w:rFonts w:ascii="Arial" w:hAnsi="Arial" w:cs="Arial"/>
                <w:sz w:val="24"/>
                <w:szCs w:val="24"/>
              </w:rPr>
            </w:pPr>
            <w:r w:rsidRPr="003E4115">
              <w:rPr>
                <w:rFonts w:ascii="Arial" w:hAnsi="Arial" w:cs="Arial"/>
                <w:sz w:val="24"/>
                <w:szCs w:val="24"/>
              </w:rPr>
              <w:t>Jeigu pasiūlymą teikia ūkio subjektų grupė, ar remiamasi ūkio subjekto pajėgumais  – reikalavimą turi atitikti kiekvienas ūkio subjektų grupės narys (-</w:t>
            </w:r>
            <w:proofErr w:type="spellStart"/>
            <w:r w:rsidRPr="003E4115">
              <w:rPr>
                <w:rFonts w:ascii="Arial" w:hAnsi="Arial" w:cs="Arial"/>
                <w:sz w:val="24"/>
                <w:szCs w:val="24"/>
              </w:rPr>
              <w:t>iai</w:t>
            </w:r>
            <w:proofErr w:type="spellEnd"/>
            <w:r w:rsidRPr="003E4115">
              <w:rPr>
                <w:rFonts w:ascii="Arial" w:hAnsi="Arial" w:cs="Arial"/>
                <w:sz w:val="24"/>
                <w:szCs w:val="24"/>
              </w:rPr>
              <w:t>), ir (ar) ūkio subjektas pagal jų prisiimamus įsipareigojimus pirkimo sutarčiai/ sutarties daliai vykdyti.</w:t>
            </w:r>
          </w:p>
        </w:tc>
      </w:tr>
      <w:tr w:rsidR="004605F2" w:rsidRPr="003E4115" w14:paraId="14119BEA" w14:textId="77777777" w:rsidTr="00434849">
        <w:tc>
          <w:tcPr>
            <w:tcW w:w="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E2CB97" w14:textId="0362D462" w:rsidR="004605F2" w:rsidRPr="003E4115" w:rsidRDefault="00DB4048" w:rsidP="004605F2">
            <w:pPr>
              <w:pStyle w:val="Sraopastraipa"/>
              <w:spacing w:before="60" w:after="60" w:line="257" w:lineRule="auto"/>
              <w:ind w:left="0"/>
              <w:jc w:val="right"/>
              <w:rPr>
                <w:rFonts w:ascii="Arial" w:hAnsi="Arial" w:cs="Arial"/>
                <w:sz w:val="24"/>
                <w:szCs w:val="24"/>
              </w:rPr>
            </w:pPr>
            <w:r>
              <w:rPr>
                <w:rFonts w:ascii="Arial" w:hAnsi="Arial" w:cs="Arial"/>
                <w:sz w:val="24"/>
                <w:szCs w:val="24"/>
              </w:rPr>
              <w:t>1.2.</w:t>
            </w:r>
          </w:p>
        </w:tc>
        <w:tc>
          <w:tcPr>
            <w:tcW w:w="1616" w:type="pct"/>
            <w:tcBorders>
              <w:top w:val="single" w:sz="4" w:space="0" w:color="000000" w:themeColor="text1"/>
              <w:left w:val="single" w:sz="4" w:space="0" w:color="000000" w:themeColor="text1"/>
              <w:bottom w:val="single" w:sz="4" w:space="0" w:color="000000" w:themeColor="text1"/>
              <w:right w:val="single" w:sz="4" w:space="0" w:color="auto"/>
            </w:tcBorders>
          </w:tcPr>
          <w:p w14:paraId="5B4EC213" w14:textId="2D7F434B" w:rsidR="005E24A2" w:rsidRDefault="004605F2" w:rsidP="004605F2">
            <w:pPr>
              <w:spacing w:before="120" w:after="120" w:line="240" w:lineRule="auto"/>
              <w:jc w:val="both"/>
              <w:rPr>
                <w:rFonts w:ascii="Arial" w:hAnsi="Arial" w:cs="Arial"/>
                <w:sz w:val="24"/>
                <w:szCs w:val="24"/>
              </w:rPr>
            </w:pPr>
            <w:r w:rsidRPr="00B3069A">
              <w:rPr>
                <w:rFonts w:ascii="Arial" w:eastAsia="Calibri" w:hAnsi="Arial" w:cs="Arial"/>
                <w:sz w:val="24"/>
                <w:szCs w:val="24"/>
              </w:rPr>
              <w:t>Tiekėjas arba jungtinės veiklos partneris arba subtiekėjas turi teisę teikti</w:t>
            </w:r>
            <w:r w:rsidR="00460B9B">
              <w:rPr>
                <w:rFonts w:ascii="Arial" w:eastAsia="Calibri" w:hAnsi="Arial" w:cs="Arial"/>
                <w:sz w:val="24"/>
                <w:szCs w:val="24"/>
              </w:rPr>
              <w:t xml:space="preserve"> pavojingų atliekų –</w:t>
            </w:r>
            <w:r w:rsidRPr="00B3069A">
              <w:rPr>
                <w:rFonts w:ascii="Arial" w:eastAsia="Calibri" w:hAnsi="Arial" w:cs="Arial"/>
                <w:sz w:val="24"/>
                <w:szCs w:val="24"/>
              </w:rPr>
              <w:t xml:space="preserve"> </w:t>
            </w:r>
            <w:r w:rsidR="0000730F">
              <w:rPr>
                <w:rFonts w:ascii="Arial" w:eastAsia="Calibri" w:hAnsi="Arial" w:cs="Arial"/>
                <w:sz w:val="24"/>
                <w:szCs w:val="24"/>
              </w:rPr>
              <w:t>naftos produktų ir vandens</w:t>
            </w:r>
            <w:r w:rsidR="009628E7">
              <w:rPr>
                <w:rFonts w:ascii="Arial" w:eastAsia="Calibri" w:hAnsi="Arial" w:cs="Arial"/>
                <w:sz w:val="24"/>
                <w:szCs w:val="24"/>
              </w:rPr>
              <w:t xml:space="preserve"> emulsijos </w:t>
            </w:r>
            <w:r w:rsidR="009628E7" w:rsidRPr="00BE30A4">
              <w:rPr>
                <w:rFonts w:ascii="Arial" w:eastAsia="Calibri" w:hAnsi="Arial" w:cs="Arial"/>
                <w:sz w:val="24"/>
                <w:szCs w:val="24"/>
              </w:rPr>
              <w:t>dumblo</w:t>
            </w:r>
            <w:r w:rsidRPr="00BE30A4">
              <w:rPr>
                <w:rFonts w:ascii="Arial" w:eastAsia="Calibri" w:hAnsi="Arial" w:cs="Arial"/>
                <w:sz w:val="24"/>
                <w:szCs w:val="24"/>
              </w:rPr>
              <w:t xml:space="preserve"> vežimo </w:t>
            </w:r>
            <w:r w:rsidR="00226E71" w:rsidRPr="00B3069A">
              <w:rPr>
                <w:rFonts w:ascii="Arial" w:eastAsia="Calibri" w:hAnsi="Arial" w:cs="Arial"/>
                <w:sz w:val="24"/>
                <w:szCs w:val="24"/>
              </w:rPr>
              <w:t>paslaugas</w:t>
            </w:r>
            <w:r w:rsidR="00226E71">
              <w:rPr>
                <w:rFonts w:ascii="Arial" w:eastAsia="Calibri" w:hAnsi="Arial" w:cs="Arial"/>
                <w:sz w:val="24"/>
                <w:szCs w:val="24"/>
              </w:rPr>
              <w:t xml:space="preserve"> </w:t>
            </w:r>
            <w:r w:rsidR="008B67DB">
              <w:rPr>
                <w:rFonts w:ascii="Arial" w:eastAsia="Calibri" w:hAnsi="Arial" w:cs="Arial"/>
                <w:sz w:val="24"/>
                <w:szCs w:val="24"/>
              </w:rPr>
              <w:t>pagal</w:t>
            </w:r>
            <w:r w:rsidR="00692D5D" w:rsidRPr="00B3069A">
              <w:rPr>
                <w:rFonts w:ascii="Arial" w:eastAsia="Calibri" w:hAnsi="Arial" w:cs="Arial"/>
                <w:sz w:val="24"/>
                <w:szCs w:val="24"/>
              </w:rPr>
              <w:t xml:space="preserve"> atliekų sąrašo </w:t>
            </w:r>
            <w:r w:rsidR="00692D5D" w:rsidRPr="007C3A44">
              <w:rPr>
                <w:rFonts w:ascii="Arial" w:hAnsi="Arial" w:cs="Arial"/>
                <w:sz w:val="24"/>
                <w:szCs w:val="24"/>
              </w:rPr>
              <w:t>kod</w:t>
            </w:r>
            <w:r w:rsidR="008B67DB">
              <w:rPr>
                <w:rFonts w:ascii="Arial" w:hAnsi="Arial" w:cs="Arial"/>
                <w:sz w:val="24"/>
                <w:szCs w:val="24"/>
              </w:rPr>
              <w:t>us</w:t>
            </w:r>
            <w:r w:rsidR="005E24A2">
              <w:rPr>
                <w:rFonts w:ascii="Arial" w:hAnsi="Arial" w:cs="Arial"/>
                <w:sz w:val="24"/>
                <w:szCs w:val="24"/>
              </w:rPr>
              <w:t>:</w:t>
            </w:r>
          </w:p>
          <w:p w14:paraId="52A32FCA" w14:textId="099E836B" w:rsidR="005E24A2" w:rsidRPr="00056669" w:rsidRDefault="00056669" w:rsidP="004605F2">
            <w:pPr>
              <w:spacing w:before="120" w:after="120" w:line="240" w:lineRule="auto"/>
              <w:jc w:val="both"/>
              <w:rPr>
                <w:rFonts w:ascii="Arial" w:hAnsi="Arial" w:cs="Arial"/>
                <w:sz w:val="24"/>
                <w:szCs w:val="24"/>
              </w:rPr>
            </w:pPr>
            <w:r>
              <w:rPr>
                <w:rFonts w:ascii="Arial" w:hAnsi="Arial" w:cs="Arial"/>
                <w:sz w:val="24"/>
                <w:szCs w:val="24"/>
              </w:rPr>
              <w:lastRenderedPageBreak/>
              <w:t xml:space="preserve">- </w:t>
            </w:r>
            <w:r w:rsidR="00F078ED">
              <w:rPr>
                <w:rFonts w:ascii="Arial" w:hAnsi="Arial" w:cs="Arial"/>
                <w:sz w:val="24"/>
                <w:szCs w:val="24"/>
              </w:rPr>
              <w:t xml:space="preserve">mazutas ir dyzelinis </w:t>
            </w:r>
            <w:r w:rsidR="00F078ED" w:rsidRPr="00056669">
              <w:rPr>
                <w:rFonts w:ascii="Arial" w:hAnsi="Arial" w:cs="Arial"/>
                <w:sz w:val="24"/>
                <w:szCs w:val="24"/>
              </w:rPr>
              <w:t>kuras</w:t>
            </w:r>
            <w:r>
              <w:rPr>
                <w:rFonts w:ascii="Arial" w:hAnsi="Arial" w:cs="Arial"/>
                <w:sz w:val="24"/>
                <w:szCs w:val="24"/>
              </w:rPr>
              <w:t xml:space="preserve"> (kodas </w:t>
            </w:r>
            <w:r w:rsidRPr="007C3A44">
              <w:rPr>
                <w:rFonts w:ascii="Arial" w:hAnsi="Arial" w:cs="Arial"/>
                <w:sz w:val="24"/>
                <w:szCs w:val="24"/>
              </w:rPr>
              <w:t>13 07 01</w:t>
            </w:r>
            <w:r>
              <w:rPr>
                <w:rFonts w:ascii="Arial" w:hAnsi="Arial" w:cs="Arial"/>
                <w:sz w:val="24"/>
                <w:szCs w:val="24"/>
              </w:rPr>
              <w:t>)</w:t>
            </w:r>
            <w:r w:rsidR="00435E41">
              <w:rPr>
                <w:rFonts w:ascii="Arial" w:hAnsi="Arial" w:cs="Arial"/>
                <w:sz w:val="24"/>
                <w:szCs w:val="24"/>
              </w:rPr>
              <w:t>;</w:t>
            </w:r>
          </w:p>
          <w:p w14:paraId="52A94575" w14:textId="6E956ECC" w:rsidR="004605F2" w:rsidRPr="00B3069A" w:rsidRDefault="00056669" w:rsidP="004605F2">
            <w:pPr>
              <w:spacing w:before="120" w:after="120" w:line="240" w:lineRule="auto"/>
              <w:jc w:val="both"/>
              <w:rPr>
                <w:rFonts w:ascii="Arial" w:eastAsia="Calibri" w:hAnsi="Arial" w:cs="Arial"/>
                <w:sz w:val="24"/>
                <w:szCs w:val="24"/>
              </w:rPr>
            </w:pPr>
            <w:r>
              <w:rPr>
                <w:rFonts w:ascii="Arial" w:hAnsi="Arial" w:cs="Arial"/>
                <w:sz w:val="24"/>
                <w:szCs w:val="24"/>
              </w:rPr>
              <w:t xml:space="preserve">- </w:t>
            </w:r>
            <w:r w:rsidR="00825E63" w:rsidRPr="00056669">
              <w:rPr>
                <w:rFonts w:ascii="Arial" w:hAnsi="Arial" w:cs="Arial"/>
                <w:sz w:val="24"/>
                <w:szCs w:val="24"/>
              </w:rPr>
              <w:t>naftos produktų/vandens separatorių tepaluot</w:t>
            </w:r>
            <w:r w:rsidRPr="00056669">
              <w:rPr>
                <w:rFonts w:ascii="Arial" w:hAnsi="Arial" w:cs="Arial"/>
                <w:sz w:val="24"/>
                <w:szCs w:val="24"/>
              </w:rPr>
              <w:t>as vanduo</w:t>
            </w:r>
            <w:r>
              <w:rPr>
                <w:rFonts w:ascii="Arial" w:hAnsi="Arial" w:cs="Arial"/>
                <w:sz w:val="24"/>
                <w:szCs w:val="24"/>
              </w:rPr>
              <w:t xml:space="preserve"> (kodas </w:t>
            </w:r>
            <w:r w:rsidRPr="00056669">
              <w:rPr>
                <w:rFonts w:ascii="Arial" w:hAnsi="Arial" w:cs="Arial"/>
                <w:sz w:val="24"/>
                <w:szCs w:val="24"/>
              </w:rPr>
              <w:t>13 05 07</w:t>
            </w:r>
            <w:r>
              <w:rPr>
                <w:rFonts w:ascii="Arial" w:hAnsi="Arial" w:cs="Arial"/>
                <w:sz w:val="24"/>
                <w:szCs w:val="24"/>
              </w:rPr>
              <w:t>)</w:t>
            </w:r>
          </w:p>
        </w:tc>
        <w:tc>
          <w:tcPr>
            <w:tcW w:w="2069" w:type="pct"/>
            <w:tcBorders>
              <w:top w:val="single" w:sz="4" w:space="0" w:color="000000" w:themeColor="text1"/>
              <w:left w:val="single" w:sz="4" w:space="0" w:color="auto"/>
              <w:bottom w:val="single" w:sz="4" w:space="0" w:color="000000" w:themeColor="text1"/>
              <w:right w:val="single" w:sz="4" w:space="0" w:color="auto"/>
            </w:tcBorders>
          </w:tcPr>
          <w:p w14:paraId="06D0F66D" w14:textId="39D38F45" w:rsidR="004605F2" w:rsidRPr="00E41DD8" w:rsidRDefault="004605F2" w:rsidP="004605F2">
            <w:pPr>
              <w:spacing w:before="120" w:after="120" w:line="240" w:lineRule="auto"/>
              <w:jc w:val="both"/>
              <w:rPr>
                <w:rFonts w:ascii="Arial" w:hAnsi="Arial" w:cs="Arial"/>
                <w:sz w:val="24"/>
                <w:szCs w:val="24"/>
              </w:rPr>
            </w:pPr>
            <w:r w:rsidRPr="00E41DD8">
              <w:rPr>
                <w:rFonts w:ascii="Arial" w:hAnsi="Arial" w:cs="Arial"/>
                <w:sz w:val="24"/>
                <w:szCs w:val="24"/>
              </w:rPr>
              <w:lastRenderedPageBreak/>
              <w:t xml:space="preserve">Atliekų tvarkyme dalyvausiantys ūkio subjektai turi būti registruoti Atliekų tvarkytojų valstybės registre kaip turintys teisę </w:t>
            </w:r>
            <w:r w:rsidR="00FF4CC8" w:rsidRPr="00E41DD8">
              <w:rPr>
                <w:rFonts w:ascii="Arial" w:eastAsia="Calibri" w:hAnsi="Arial" w:cs="Arial"/>
                <w:sz w:val="24"/>
                <w:szCs w:val="24"/>
              </w:rPr>
              <w:t>vež</w:t>
            </w:r>
            <w:r w:rsidR="005D148B" w:rsidRPr="00E41DD8">
              <w:rPr>
                <w:rFonts w:ascii="Arial" w:eastAsia="Calibri" w:hAnsi="Arial" w:cs="Arial"/>
                <w:sz w:val="24"/>
                <w:szCs w:val="24"/>
              </w:rPr>
              <w:t>ti</w:t>
            </w:r>
            <w:r w:rsidR="00FF4CC8" w:rsidRPr="00E41DD8">
              <w:rPr>
                <w:rFonts w:ascii="Arial" w:eastAsia="Calibri" w:hAnsi="Arial" w:cs="Arial"/>
                <w:sz w:val="24"/>
                <w:szCs w:val="24"/>
              </w:rPr>
              <w:t xml:space="preserve"> </w:t>
            </w:r>
            <w:r w:rsidRPr="00E41DD8">
              <w:rPr>
                <w:rFonts w:ascii="Arial" w:hAnsi="Arial" w:cs="Arial"/>
                <w:sz w:val="24"/>
                <w:szCs w:val="24"/>
              </w:rPr>
              <w:t>atliekas (</w:t>
            </w:r>
            <w:r w:rsidR="003C7A79" w:rsidRPr="00E41DD8">
              <w:rPr>
                <w:rFonts w:ascii="Arial" w:hAnsi="Arial" w:cs="Arial"/>
                <w:sz w:val="24"/>
                <w:szCs w:val="24"/>
              </w:rPr>
              <w:t>kodai – 13 07 01, 13 05 07</w:t>
            </w:r>
            <w:r w:rsidRPr="00E41DD8">
              <w:rPr>
                <w:rFonts w:ascii="Arial" w:hAnsi="Arial" w:cs="Arial"/>
                <w:sz w:val="24"/>
                <w:szCs w:val="24"/>
              </w:rPr>
              <w:t xml:space="preserve">) </w:t>
            </w:r>
          </w:p>
          <w:p w14:paraId="42DA7F08" w14:textId="198A70D1" w:rsidR="004605F2" w:rsidRPr="00E41DD8" w:rsidRDefault="004605F2" w:rsidP="004605F2">
            <w:pPr>
              <w:spacing w:before="120" w:after="120" w:line="240" w:lineRule="auto"/>
              <w:jc w:val="both"/>
              <w:rPr>
                <w:rFonts w:ascii="Arial" w:hAnsi="Arial" w:cs="Arial"/>
                <w:sz w:val="24"/>
                <w:szCs w:val="24"/>
              </w:rPr>
            </w:pPr>
            <w:r w:rsidRPr="00E41DD8">
              <w:rPr>
                <w:rFonts w:ascii="Arial" w:hAnsi="Arial" w:cs="Arial"/>
                <w:sz w:val="24"/>
                <w:szCs w:val="24"/>
              </w:rPr>
              <w:t xml:space="preserve">Perkantysis subjektas šiuos duomenis tikrina pats  </w:t>
            </w:r>
            <w:hyperlink r:id="rId8" w:history="1">
              <w:r w:rsidRPr="00E41DD8">
                <w:rPr>
                  <w:rStyle w:val="Hipersaitas"/>
                  <w:rFonts w:ascii="Arial" w:eastAsia="Calibri" w:hAnsi="Arial" w:cs="Arial"/>
                  <w:color w:val="0070C0"/>
                  <w:sz w:val="24"/>
                  <w:szCs w:val="24"/>
                </w:rPr>
                <w:t>https://atvr.am.lt/</w:t>
              </w:r>
            </w:hyperlink>
          </w:p>
        </w:tc>
        <w:tc>
          <w:tcPr>
            <w:tcW w:w="926" w:type="pct"/>
            <w:tcBorders>
              <w:top w:val="single" w:sz="4" w:space="0" w:color="000000" w:themeColor="text1"/>
              <w:left w:val="single" w:sz="4" w:space="0" w:color="auto"/>
              <w:bottom w:val="single" w:sz="4" w:space="0" w:color="000000" w:themeColor="text1"/>
              <w:right w:val="single" w:sz="4" w:space="0" w:color="000000" w:themeColor="text1"/>
            </w:tcBorders>
          </w:tcPr>
          <w:p w14:paraId="53483477" w14:textId="6F16C4C2" w:rsidR="004605F2" w:rsidRPr="003E4115" w:rsidRDefault="004605F2" w:rsidP="004605F2">
            <w:pPr>
              <w:spacing w:line="240" w:lineRule="auto"/>
              <w:jc w:val="both"/>
              <w:rPr>
                <w:rFonts w:ascii="Arial" w:hAnsi="Arial" w:cs="Arial"/>
                <w:sz w:val="24"/>
                <w:szCs w:val="24"/>
              </w:rPr>
            </w:pPr>
            <w:r w:rsidRPr="003E4115">
              <w:rPr>
                <w:rFonts w:ascii="Arial" w:hAnsi="Arial" w:cs="Arial"/>
                <w:sz w:val="24"/>
                <w:szCs w:val="24"/>
              </w:rPr>
              <w:t xml:space="preserve">Jeigu pasiūlymą teikia ūkio subjektų grupė, ar remiamasi ūkio subjekto pajėgumais  – reikalavimą turi atitikti kiekvienas ūkio subjektų grupės </w:t>
            </w:r>
            <w:r w:rsidRPr="003E4115">
              <w:rPr>
                <w:rFonts w:ascii="Arial" w:hAnsi="Arial" w:cs="Arial"/>
                <w:sz w:val="24"/>
                <w:szCs w:val="24"/>
              </w:rPr>
              <w:lastRenderedPageBreak/>
              <w:t>narys (-</w:t>
            </w:r>
            <w:proofErr w:type="spellStart"/>
            <w:r w:rsidRPr="003E4115">
              <w:rPr>
                <w:rFonts w:ascii="Arial" w:hAnsi="Arial" w:cs="Arial"/>
                <w:sz w:val="24"/>
                <w:szCs w:val="24"/>
              </w:rPr>
              <w:t>iai</w:t>
            </w:r>
            <w:proofErr w:type="spellEnd"/>
            <w:r w:rsidRPr="003E4115">
              <w:rPr>
                <w:rFonts w:ascii="Arial" w:hAnsi="Arial" w:cs="Arial"/>
                <w:sz w:val="24"/>
                <w:szCs w:val="24"/>
              </w:rPr>
              <w:t>), ir (ar) ūkio subjektas pagal jų prisiimamus įsipareigojimus pirkimo sutarčiai/ sutarties daliai vykdyti.</w:t>
            </w:r>
          </w:p>
        </w:tc>
      </w:tr>
      <w:tr w:rsidR="00796657" w:rsidRPr="003E4115" w14:paraId="3700D9F0" w14:textId="77777777" w:rsidTr="0015287B">
        <w:tc>
          <w:tcPr>
            <w:tcW w:w="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F2ACB" w14:textId="22211941" w:rsidR="00796657" w:rsidRPr="003E4115" w:rsidRDefault="00796657" w:rsidP="003501AD">
            <w:pPr>
              <w:pStyle w:val="Sraopastraipa"/>
              <w:spacing w:before="60" w:after="60" w:line="257" w:lineRule="auto"/>
              <w:ind w:left="0"/>
              <w:jc w:val="right"/>
              <w:rPr>
                <w:rFonts w:ascii="Arial" w:hAnsi="Arial" w:cs="Arial"/>
                <w:sz w:val="24"/>
                <w:szCs w:val="24"/>
              </w:rPr>
            </w:pPr>
            <w:r>
              <w:rPr>
                <w:rFonts w:ascii="Arial" w:hAnsi="Arial" w:cs="Arial"/>
                <w:sz w:val="24"/>
                <w:szCs w:val="24"/>
              </w:rPr>
              <w:lastRenderedPageBreak/>
              <w:t>2</w:t>
            </w:r>
            <w:r w:rsidRPr="003E4115">
              <w:rPr>
                <w:rFonts w:ascii="Arial" w:hAnsi="Arial" w:cs="Arial"/>
                <w:sz w:val="24"/>
                <w:szCs w:val="24"/>
              </w:rPr>
              <w:t>.</w:t>
            </w:r>
          </w:p>
        </w:tc>
        <w:tc>
          <w:tcPr>
            <w:tcW w:w="46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BCC7F" w14:textId="4F989D24" w:rsidR="00796657" w:rsidRPr="005005C2" w:rsidRDefault="005005C2" w:rsidP="003501AD">
            <w:pPr>
              <w:spacing w:line="240" w:lineRule="auto"/>
              <w:jc w:val="both"/>
              <w:rPr>
                <w:rFonts w:ascii="Arial" w:hAnsi="Arial" w:cs="Arial"/>
                <w:sz w:val="24"/>
                <w:szCs w:val="24"/>
              </w:rPr>
            </w:pPr>
            <w:r w:rsidRPr="005005C2">
              <w:rPr>
                <w:rFonts w:ascii="Arial" w:hAnsi="Arial" w:cs="Arial"/>
                <w:b/>
                <w:sz w:val="24"/>
                <w:szCs w:val="24"/>
              </w:rPr>
              <w:t>Techninio ir profesinio pajėgumo reikalavimai</w:t>
            </w:r>
            <w:r w:rsidR="001F61D1">
              <w:rPr>
                <w:rFonts w:ascii="Arial" w:hAnsi="Arial" w:cs="Arial"/>
                <w:b/>
                <w:sz w:val="24"/>
                <w:szCs w:val="24"/>
              </w:rPr>
              <w:t>*</w:t>
            </w:r>
          </w:p>
        </w:tc>
      </w:tr>
      <w:tr w:rsidR="0015287B" w:rsidRPr="003E4115" w14:paraId="7153D878" w14:textId="77777777" w:rsidTr="00434849">
        <w:tc>
          <w:tcPr>
            <w:tcW w:w="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C6F56" w14:textId="1BDE7659" w:rsidR="0015287B" w:rsidRPr="003E4115" w:rsidRDefault="0015287B" w:rsidP="0015287B">
            <w:pPr>
              <w:pStyle w:val="Sraopastraipa"/>
              <w:spacing w:before="60" w:after="60" w:line="257" w:lineRule="auto"/>
              <w:ind w:left="0"/>
              <w:jc w:val="right"/>
              <w:rPr>
                <w:rFonts w:ascii="Arial" w:hAnsi="Arial" w:cs="Arial"/>
                <w:sz w:val="24"/>
                <w:szCs w:val="24"/>
              </w:rPr>
            </w:pPr>
            <w:r>
              <w:rPr>
                <w:rFonts w:ascii="Arial" w:hAnsi="Arial" w:cs="Arial"/>
                <w:sz w:val="24"/>
                <w:szCs w:val="24"/>
              </w:rPr>
              <w:t>2</w:t>
            </w:r>
            <w:r w:rsidRPr="003E4115">
              <w:rPr>
                <w:rFonts w:ascii="Arial" w:hAnsi="Arial" w:cs="Arial"/>
                <w:sz w:val="24"/>
                <w:szCs w:val="24"/>
              </w:rPr>
              <w:t>.1.</w:t>
            </w:r>
          </w:p>
        </w:tc>
        <w:tc>
          <w:tcPr>
            <w:tcW w:w="1616" w:type="pct"/>
            <w:tcBorders>
              <w:top w:val="single" w:sz="4" w:space="0" w:color="000000" w:themeColor="text1"/>
              <w:left w:val="single" w:sz="4" w:space="0" w:color="000000" w:themeColor="text1"/>
              <w:bottom w:val="single" w:sz="4" w:space="0" w:color="000000" w:themeColor="text1"/>
              <w:right w:val="single" w:sz="4" w:space="0" w:color="auto"/>
            </w:tcBorders>
          </w:tcPr>
          <w:p w14:paraId="5B5811BA" w14:textId="13D70BFD" w:rsidR="0015287B" w:rsidRPr="0015287B" w:rsidRDefault="0015287B" w:rsidP="0015287B">
            <w:pPr>
              <w:spacing w:before="120" w:after="120" w:line="240" w:lineRule="auto"/>
              <w:jc w:val="both"/>
              <w:rPr>
                <w:rFonts w:ascii="Arial" w:hAnsi="Arial" w:cs="Arial"/>
                <w:sz w:val="24"/>
                <w:szCs w:val="24"/>
              </w:rPr>
            </w:pPr>
            <w:r w:rsidRPr="0015287B">
              <w:rPr>
                <w:rFonts w:ascii="Arial" w:hAnsi="Arial" w:cs="Arial"/>
                <w:sz w:val="24"/>
                <w:szCs w:val="24"/>
              </w:rPr>
              <w:t>Tiekėjas turi pasiūlyti kvalifikuotus specialistus, kurie turi atitikti šiuos profesinės kvalifikacijos lygio ir patirties reikalavimus:</w:t>
            </w:r>
          </w:p>
        </w:tc>
        <w:tc>
          <w:tcPr>
            <w:tcW w:w="2069" w:type="pct"/>
            <w:tcBorders>
              <w:top w:val="single" w:sz="4" w:space="0" w:color="000000" w:themeColor="text1"/>
              <w:left w:val="single" w:sz="4" w:space="0" w:color="auto"/>
              <w:bottom w:val="single" w:sz="4" w:space="0" w:color="000000" w:themeColor="text1"/>
              <w:right w:val="single" w:sz="4" w:space="0" w:color="auto"/>
            </w:tcBorders>
          </w:tcPr>
          <w:p w14:paraId="3BF3A740" w14:textId="77777777" w:rsidR="0015287B" w:rsidRDefault="0015287B" w:rsidP="0015287B">
            <w:pPr>
              <w:jc w:val="both"/>
              <w:rPr>
                <w:rFonts w:ascii="Arial" w:eastAsia="Calibri" w:hAnsi="Arial" w:cs="Arial"/>
                <w:sz w:val="24"/>
                <w:szCs w:val="24"/>
              </w:rPr>
            </w:pPr>
            <w:r w:rsidRPr="0015287B">
              <w:rPr>
                <w:rFonts w:ascii="Arial" w:eastAsia="Calibri" w:hAnsi="Arial" w:cs="Arial"/>
                <w:sz w:val="24"/>
                <w:szCs w:val="24"/>
              </w:rPr>
              <w:t xml:space="preserve">Pateikiamas kvalifikuotų specialistų, numatomų skirti atsakingais už sutarties įvykdymą, sąrašas, nurodant poziciją į kurią specialistas bus skiriamas, ryšio su tiekėju teisinis pobūdis (tiekėjo darbuotojas, subrangovo darbuotojas, samdomas ir pan.) </w:t>
            </w:r>
          </w:p>
          <w:p w14:paraId="448D912B" w14:textId="77777777" w:rsidR="00453021" w:rsidRPr="0015287B" w:rsidRDefault="00453021" w:rsidP="0015287B">
            <w:pPr>
              <w:jc w:val="both"/>
              <w:rPr>
                <w:rFonts w:ascii="Arial" w:eastAsia="Calibri" w:hAnsi="Arial" w:cs="Arial"/>
                <w:sz w:val="24"/>
                <w:szCs w:val="24"/>
              </w:rPr>
            </w:pPr>
          </w:p>
          <w:p w14:paraId="5CAD0474" w14:textId="0D6420E3" w:rsidR="0015287B" w:rsidRPr="0015287B" w:rsidRDefault="0015287B" w:rsidP="0015287B">
            <w:pPr>
              <w:jc w:val="both"/>
              <w:rPr>
                <w:rFonts w:ascii="Arial" w:hAnsi="Arial" w:cs="Arial"/>
                <w:sz w:val="24"/>
                <w:szCs w:val="24"/>
              </w:rPr>
            </w:pPr>
            <w:r w:rsidRPr="0015287B">
              <w:rPr>
                <w:rFonts w:ascii="Arial" w:hAnsi="Arial" w:cs="Arial"/>
                <w:b/>
                <w:i/>
                <w:sz w:val="24"/>
                <w:szCs w:val="24"/>
              </w:rPr>
              <w:t xml:space="preserve">Pastaba. </w:t>
            </w:r>
            <w:r w:rsidRPr="0015287B">
              <w:rPr>
                <w:rFonts w:ascii="Arial" w:hAnsi="Arial" w:cs="Arial"/>
                <w:sz w:val="24"/>
                <w:szCs w:val="24"/>
              </w:rPr>
              <w:t>Specialistai, kurie bus pasitelkiami sutarties vykdymo metu, tačiau pasiūlymo pateikimo momentu jie dar nėra personalo dalimi, bet vykdant sutartį bus įdarbinti tiekėjo ar pasitelkiamo subtiekėjo įmonėje, turi būti išviešinami pasiūlymo formoje bei pateikti dvišalį susitarimą, kad, laimėjus konkursą, siūlomas (-i) specialistas (-ai) sutinka atlikti pavedamas funkcijas.</w:t>
            </w:r>
          </w:p>
        </w:tc>
        <w:tc>
          <w:tcPr>
            <w:tcW w:w="926" w:type="pct"/>
            <w:tcBorders>
              <w:top w:val="single" w:sz="4" w:space="0" w:color="000000" w:themeColor="text1"/>
              <w:left w:val="single" w:sz="4" w:space="0" w:color="auto"/>
              <w:bottom w:val="single" w:sz="4" w:space="0" w:color="000000" w:themeColor="text1"/>
              <w:right w:val="single" w:sz="4" w:space="0" w:color="000000" w:themeColor="text1"/>
            </w:tcBorders>
          </w:tcPr>
          <w:p w14:paraId="7490C7F4" w14:textId="55F2477E" w:rsidR="0015287B" w:rsidRPr="003E4115" w:rsidRDefault="0015287B" w:rsidP="0015287B">
            <w:pPr>
              <w:spacing w:line="240" w:lineRule="auto"/>
              <w:jc w:val="both"/>
              <w:rPr>
                <w:rFonts w:ascii="Arial" w:hAnsi="Arial" w:cs="Arial"/>
                <w:sz w:val="24"/>
                <w:szCs w:val="24"/>
              </w:rPr>
            </w:pPr>
          </w:p>
        </w:tc>
      </w:tr>
      <w:tr w:rsidR="005A64D9" w:rsidRPr="003E4115" w14:paraId="01E4368B" w14:textId="77777777" w:rsidTr="00434849">
        <w:tc>
          <w:tcPr>
            <w:tcW w:w="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A2EC2" w14:textId="088BCD4E" w:rsidR="005A64D9" w:rsidRDefault="005A64D9" w:rsidP="005A64D9">
            <w:pPr>
              <w:pStyle w:val="Sraopastraipa"/>
              <w:spacing w:before="60" w:after="60" w:line="257" w:lineRule="auto"/>
              <w:ind w:left="0"/>
              <w:jc w:val="right"/>
              <w:rPr>
                <w:rFonts w:ascii="Arial" w:hAnsi="Arial" w:cs="Arial"/>
                <w:sz w:val="24"/>
                <w:szCs w:val="24"/>
              </w:rPr>
            </w:pPr>
            <w:r>
              <w:rPr>
                <w:rFonts w:ascii="Arial" w:hAnsi="Arial" w:cs="Arial"/>
                <w:sz w:val="24"/>
                <w:szCs w:val="24"/>
              </w:rPr>
              <w:t>2.1.1.</w:t>
            </w:r>
          </w:p>
        </w:tc>
        <w:tc>
          <w:tcPr>
            <w:tcW w:w="1616" w:type="pct"/>
            <w:tcBorders>
              <w:top w:val="single" w:sz="4" w:space="0" w:color="000000" w:themeColor="text1"/>
              <w:left w:val="single" w:sz="4" w:space="0" w:color="000000" w:themeColor="text1"/>
              <w:bottom w:val="single" w:sz="4" w:space="0" w:color="000000" w:themeColor="text1"/>
              <w:right w:val="single" w:sz="4" w:space="0" w:color="auto"/>
            </w:tcBorders>
          </w:tcPr>
          <w:p w14:paraId="329482E0" w14:textId="225DE486" w:rsidR="005A64D9" w:rsidRPr="0014430C" w:rsidRDefault="005A64D9" w:rsidP="005A64D9">
            <w:pPr>
              <w:jc w:val="both"/>
              <w:rPr>
                <w:rFonts w:ascii="Arial" w:eastAsia="Calibri" w:hAnsi="Arial" w:cs="Arial"/>
                <w:sz w:val="24"/>
                <w:szCs w:val="24"/>
              </w:rPr>
            </w:pPr>
            <w:r w:rsidRPr="0014430C">
              <w:rPr>
                <w:rFonts w:ascii="Arial" w:eastAsia="Calibri" w:hAnsi="Arial" w:cs="Arial"/>
                <w:b/>
                <w:sz w:val="24"/>
                <w:szCs w:val="24"/>
              </w:rPr>
              <w:t>Darbų vadov</w:t>
            </w:r>
            <w:r w:rsidR="003B2D10" w:rsidRPr="0014430C">
              <w:rPr>
                <w:rFonts w:ascii="Arial" w:eastAsia="Calibri" w:hAnsi="Arial" w:cs="Arial"/>
                <w:b/>
                <w:sz w:val="24"/>
                <w:szCs w:val="24"/>
              </w:rPr>
              <w:t>as</w:t>
            </w:r>
            <w:r w:rsidRPr="0014430C">
              <w:rPr>
                <w:rFonts w:ascii="Arial" w:eastAsia="Calibri" w:hAnsi="Arial" w:cs="Arial"/>
                <w:b/>
                <w:sz w:val="24"/>
                <w:szCs w:val="24"/>
              </w:rPr>
              <w:t>, kuris</w:t>
            </w:r>
            <w:r w:rsidRPr="0014430C">
              <w:rPr>
                <w:rFonts w:ascii="Arial" w:eastAsia="Calibri" w:hAnsi="Arial" w:cs="Arial"/>
                <w:sz w:val="24"/>
                <w:szCs w:val="24"/>
              </w:rPr>
              <w:t>:</w:t>
            </w:r>
          </w:p>
          <w:p w14:paraId="066D9BED" w14:textId="2A9B615D" w:rsidR="005A64D9" w:rsidRPr="003D06D2" w:rsidRDefault="005A64D9" w:rsidP="005A64D9">
            <w:pPr>
              <w:jc w:val="both"/>
              <w:rPr>
                <w:rFonts w:ascii="Arial" w:eastAsia="Calibri" w:hAnsi="Arial" w:cs="Arial"/>
                <w:sz w:val="24"/>
                <w:szCs w:val="24"/>
              </w:rPr>
            </w:pPr>
            <w:r w:rsidRPr="0014430C">
              <w:rPr>
                <w:rFonts w:ascii="Arial" w:eastAsia="Calibri" w:hAnsi="Arial" w:cs="Arial"/>
                <w:sz w:val="24"/>
                <w:szCs w:val="24"/>
              </w:rPr>
              <w:t xml:space="preserve">1) </w:t>
            </w:r>
            <w:r w:rsidRPr="0014430C">
              <w:rPr>
                <w:rFonts w:ascii="Arial" w:hAnsi="Arial" w:cs="Arial"/>
                <w:sz w:val="24"/>
                <w:szCs w:val="24"/>
              </w:rPr>
              <w:t xml:space="preserve">turi teisę </w:t>
            </w:r>
            <w:r w:rsidRPr="003D06D2">
              <w:rPr>
                <w:rFonts w:ascii="Arial" w:hAnsi="Arial" w:cs="Arial"/>
                <w:sz w:val="24"/>
                <w:szCs w:val="24"/>
              </w:rPr>
              <w:t xml:space="preserve">būti vykdomų darbų vadovu uždarose </w:t>
            </w:r>
            <w:r w:rsidR="00B50027">
              <w:rPr>
                <w:rFonts w:ascii="Arial" w:hAnsi="Arial" w:cs="Arial"/>
                <w:sz w:val="24"/>
                <w:szCs w:val="24"/>
              </w:rPr>
              <w:t>erdvėse</w:t>
            </w:r>
            <w:r w:rsidRPr="003D06D2">
              <w:rPr>
                <w:rFonts w:ascii="Arial" w:eastAsia="Calibri" w:hAnsi="Arial" w:cs="Arial"/>
                <w:sz w:val="24"/>
                <w:szCs w:val="24"/>
              </w:rPr>
              <w:t>;</w:t>
            </w:r>
          </w:p>
          <w:p w14:paraId="50C0B6C5" w14:textId="2788FBB3" w:rsidR="005A64D9" w:rsidRPr="003D06D2" w:rsidRDefault="005A64D9" w:rsidP="0098406E">
            <w:pPr>
              <w:jc w:val="both"/>
              <w:rPr>
                <w:rFonts w:ascii="Arial" w:eastAsia="Calibri" w:hAnsi="Arial" w:cs="Arial"/>
                <w:sz w:val="24"/>
                <w:szCs w:val="24"/>
              </w:rPr>
            </w:pPr>
            <w:r w:rsidRPr="003D06D2">
              <w:rPr>
                <w:rFonts w:ascii="Arial" w:eastAsia="Calibri" w:hAnsi="Arial" w:cs="Arial"/>
                <w:sz w:val="24"/>
                <w:szCs w:val="24"/>
              </w:rPr>
              <w:t>2)</w:t>
            </w:r>
            <w:r w:rsidRPr="003D06D2">
              <w:rPr>
                <w:rFonts w:ascii="Arial" w:hAnsi="Arial" w:cs="Arial"/>
                <w:sz w:val="24"/>
                <w:szCs w:val="24"/>
              </w:rPr>
              <w:t xml:space="preserve"> </w:t>
            </w:r>
            <w:r w:rsidR="003830FA">
              <w:rPr>
                <w:rFonts w:ascii="Arial" w:hAnsi="Arial" w:cs="Arial"/>
                <w:sz w:val="24"/>
                <w:szCs w:val="24"/>
              </w:rPr>
              <w:t>turi teisę</w:t>
            </w:r>
            <w:r w:rsidRPr="003D06D2">
              <w:rPr>
                <w:rFonts w:ascii="Arial" w:hAnsi="Arial" w:cs="Arial"/>
                <w:sz w:val="24"/>
                <w:szCs w:val="24"/>
              </w:rPr>
              <w:t xml:space="preserve"> vadovauti pavojingų atliekų tvarkymo darbams pagal pavojingų atliekų tvarkymo veiklos rūšis – pavojingų atliekų surinkimas</w:t>
            </w:r>
            <w:r w:rsidR="0098406E" w:rsidRPr="003D06D2">
              <w:rPr>
                <w:rFonts w:ascii="Arial" w:hAnsi="Arial" w:cs="Arial"/>
                <w:sz w:val="24"/>
                <w:szCs w:val="24"/>
              </w:rPr>
              <w:t>.</w:t>
            </w:r>
          </w:p>
        </w:tc>
        <w:tc>
          <w:tcPr>
            <w:tcW w:w="2069" w:type="pct"/>
            <w:tcBorders>
              <w:top w:val="single" w:sz="4" w:space="0" w:color="000000" w:themeColor="text1"/>
              <w:left w:val="single" w:sz="4" w:space="0" w:color="auto"/>
              <w:bottom w:val="single" w:sz="4" w:space="0" w:color="000000" w:themeColor="text1"/>
              <w:right w:val="single" w:sz="4" w:space="0" w:color="auto"/>
            </w:tcBorders>
          </w:tcPr>
          <w:p w14:paraId="46C29488" w14:textId="77777777" w:rsidR="005A64D9" w:rsidRPr="003D06D2" w:rsidRDefault="005A64D9" w:rsidP="005A64D9">
            <w:pPr>
              <w:jc w:val="both"/>
              <w:rPr>
                <w:rFonts w:ascii="Arial" w:eastAsia="Calibri" w:hAnsi="Arial" w:cs="Arial"/>
                <w:sz w:val="24"/>
                <w:szCs w:val="24"/>
              </w:rPr>
            </w:pPr>
            <w:r w:rsidRPr="003D06D2">
              <w:rPr>
                <w:rFonts w:ascii="Arial" w:eastAsia="Calibri" w:hAnsi="Arial" w:cs="Arial"/>
                <w:sz w:val="24"/>
                <w:szCs w:val="24"/>
              </w:rPr>
              <w:t>Patvirtinantys dokumentai:</w:t>
            </w:r>
          </w:p>
          <w:p w14:paraId="31C8FFD9" w14:textId="1E2831BA" w:rsidR="005A64D9" w:rsidRPr="003D06D2" w:rsidRDefault="00541B98" w:rsidP="005A64D9">
            <w:pPr>
              <w:tabs>
                <w:tab w:val="left" w:pos="457"/>
              </w:tabs>
              <w:jc w:val="both"/>
              <w:rPr>
                <w:rFonts w:ascii="Arial" w:hAnsi="Arial" w:cs="Arial"/>
                <w:sz w:val="24"/>
                <w:szCs w:val="24"/>
              </w:rPr>
            </w:pPr>
            <w:r>
              <w:rPr>
                <w:rFonts w:ascii="Arial" w:hAnsi="Arial" w:cs="Arial"/>
                <w:sz w:val="24"/>
                <w:szCs w:val="24"/>
              </w:rPr>
              <w:t>S</w:t>
            </w:r>
            <w:r w:rsidR="005A64D9" w:rsidRPr="003D06D2">
              <w:rPr>
                <w:rFonts w:ascii="Arial" w:hAnsi="Arial" w:cs="Arial"/>
                <w:sz w:val="24"/>
                <w:szCs w:val="24"/>
              </w:rPr>
              <w:t xml:space="preserve">pecialistui išduoti </w:t>
            </w:r>
            <w:r w:rsidR="005A64D9" w:rsidRPr="003D06D2">
              <w:rPr>
                <w:rFonts w:ascii="Arial" w:eastAsia="Calibri" w:hAnsi="Arial" w:cs="Arial"/>
                <w:sz w:val="24"/>
                <w:szCs w:val="24"/>
              </w:rPr>
              <w:t>atitinkami atestatai, kvalifikacijos pažymėjimai ar kiti kvalifikaciją įrodantys dokumentai</w:t>
            </w:r>
            <w:r w:rsidR="005A64D9" w:rsidRPr="003D06D2">
              <w:rPr>
                <w:rFonts w:ascii="Arial" w:hAnsi="Arial" w:cs="Arial"/>
                <w:sz w:val="24"/>
                <w:szCs w:val="24"/>
              </w:rPr>
              <w:t>.</w:t>
            </w:r>
          </w:p>
          <w:p w14:paraId="0C308BCC" w14:textId="77777777" w:rsidR="005A64D9" w:rsidRPr="003D06D2" w:rsidRDefault="005A64D9" w:rsidP="0098406E">
            <w:pPr>
              <w:tabs>
                <w:tab w:val="left" w:pos="457"/>
              </w:tabs>
              <w:jc w:val="both"/>
              <w:rPr>
                <w:rFonts w:ascii="Arial" w:hAnsi="Arial" w:cs="Arial"/>
                <w:sz w:val="24"/>
                <w:szCs w:val="24"/>
              </w:rPr>
            </w:pPr>
          </w:p>
        </w:tc>
        <w:tc>
          <w:tcPr>
            <w:tcW w:w="926" w:type="pct"/>
            <w:tcBorders>
              <w:top w:val="single" w:sz="4" w:space="0" w:color="000000" w:themeColor="text1"/>
              <w:left w:val="single" w:sz="4" w:space="0" w:color="auto"/>
              <w:bottom w:val="single" w:sz="4" w:space="0" w:color="000000" w:themeColor="text1"/>
              <w:right w:val="single" w:sz="4" w:space="0" w:color="000000" w:themeColor="text1"/>
            </w:tcBorders>
          </w:tcPr>
          <w:p w14:paraId="3D6FB79F" w14:textId="1E916BF6" w:rsidR="005A64D9" w:rsidRPr="003D06D2" w:rsidRDefault="005A64D9" w:rsidP="005A64D9">
            <w:pPr>
              <w:spacing w:line="240" w:lineRule="auto"/>
              <w:jc w:val="both"/>
              <w:rPr>
                <w:rFonts w:ascii="Arial" w:hAnsi="Arial" w:cs="Arial"/>
                <w:sz w:val="24"/>
                <w:szCs w:val="24"/>
              </w:rPr>
            </w:pPr>
            <w:r w:rsidRPr="003D06D2">
              <w:rPr>
                <w:rFonts w:ascii="Arial" w:hAnsi="Arial" w:cs="Arial"/>
                <w:sz w:val="24"/>
                <w:szCs w:val="24"/>
              </w:rPr>
              <w:t>Jeigu pasiūlymą teikia ūkio subjektų grupė, ar remiamasi ūkio subjekto pajėgumais  – reikalavimą turi atitikti kiekvienas ūkio subjektų grupės narys (-</w:t>
            </w:r>
            <w:proofErr w:type="spellStart"/>
            <w:r w:rsidRPr="003D06D2">
              <w:rPr>
                <w:rFonts w:ascii="Arial" w:hAnsi="Arial" w:cs="Arial"/>
                <w:sz w:val="24"/>
                <w:szCs w:val="24"/>
              </w:rPr>
              <w:t>iai</w:t>
            </w:r>
            <w:proofErr w:type="spellEnd"/>
            <w:r w:rsidRPr="003D06D2">
              <w:rPr>
                <w:rFonts w:ascii="Arial" w:hAnsi="Arial" w:cs="Arial"/>
                <w:sz w:val="24"/>
                <w:szCs w:val="24"/>
              </w:rPr>
              <w:t xml:space="preserve">), ir (ar) ūkio subjektas pagal jų prisiimamus įsipareigojimus pirkimo sutarčiai/ </w:t>
            </w:r>
            <w:r w:rsidRPr="003D06D2">
              <w:rPr>
                <w:rFonts w:ascii="Arial" w:hAnsi="Arial" w:cs="Arial"/>
                <w:sz w:val="24"/>
                <w:szCs w:val="24"/>
              </w:rPr>
              <w:lastRenderedPageBreak/>
              <w:t>sutarties daliai vykdyti.</w:t>
            </w:r>
          </w:p>
        </w:tc>
      </w:tr>
      <w:tr w:rsidR="003B2D10" w:rsidRPr="003E4115" w14:paraId="36577796" w14:textId="77777777" w:rsidTr="00434849">
        <w:tc>
          <w:tcPr>
            <w:tcW w:w="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03C9B" w14:textId="7AC792D2" w:rsidR="003B2D10" w:rsidRDefault="003B2D10" w:rsidP="003B2D10">
            <w:pPr>
              <w:pStyle w:val="Sraopastraipa"/>
              <w:spacing w:before="60" w:after="60" w:line="257" w:lineRule="auto"/>
              <w:ind w:left="0"/>
              <w:jc w:val="right"/>
              <w:rPr>
                <w:rFonts w:ascii="Arial" w:hAnsi="Arial" w:cs="Arial"/>
                <w:sz w:val="24"/>
                <w:szCs w:val="24"/>
              </w:rPr>
            </w:pPr>
            <w:r>
              <w:rPr>
                <w:rFonts w:ascii="Arial" w:hAnsi="Arial" w:cs="Arial"/>
                <w:sz w:val="24"/>
                <w:szCs w:val="24"/>
              </w:rPr>
              <w:lastRenderedPageBreak/>
              <w:t>2.1.2.</w:t>
            </w:r>
          </w:p>
        </w:tc>
        <w:tc>
          <w:tcPr>
            <w:tcW w:w="1616" w:type="pct"/>
            <w:tcBorders>
              <w:top w:val="single" w:sz="4" w:space="0" w:color="000000" w:themeColor="text1"/>
              <w:left w:val="single" w:sz="4" w:space="0" w:color="000000" w:themeColor="text1"/>
              <w:bottom w:val="single" w:sz="4" w:space="0" w:color="000000" w:themeColor="text1"/>
              <w:right w:val="single" w:sz="4" w:space="0" w:color="auto"/>
            </w:tcBorders>
          </w:tcPr>
          <w:p w14:paraId="3DCC9DBB" w14:textId="77777777" w:rsidR="003B2D10" w:rsidRPr="0014430C" w:rsidRDefault="003B2D10" w:rsidP="003B2D10">
            <w:pPr>
              <w:jc w:val="both"/>
              <w:rPr>
                <w:rFonts w:ascii="Arial" w:eastAsia="Calibri" w:hAnsi="Arial" w:cs="Arial"/>
                <w:sz w:val="24"/>
                <w:szCs w:val="24"/>
              </w:rPr>
            </w:pPr>
            <w:r w:rsidRPr="0014430C">
              <w:rPr>
                <w:rFonts w:ascii="Arial" w:eastAsia="Calibri" w:hAnsi="Arial" w:cs="Arial"/>
                <w:b/>
                <w:sz w:val="24"/>
                <w:szCs w:val="24"/>
              </w:rPr>
              <w:t>Specialistas, kuris:</w:t>
            </w:r>
          </w:p>
          <w:p w14:paraId="6DCBD656" w14:textId="7947A632" w:rsidR="003B2D10" w:rsidRPr="003D06D2" w:rsidRDefault="003B2D10" w:rsidP="003B2D10">
            <w:pPr>
              <w:jc w:val="both"/>
              <w:rPr>
                <w:rFonts w:ascii="Arial" w:eastAsia="Calibri" w:hAnsi="Arial" w:cs="Arial"/>
                <w:b/>
                <w:sz w:val="24"/>
                <w:szCs w:val="24"/>
              </w:rPr>
            </w:pPr>
            <w:r w:rsidRPr="0014430C">
              <w:rPr>
                <w:rFonts w:ascii="Arial" w:eastAsia="Calibri" w:hAnsi="Arial" w:cs="Arial"/>
                <w:sz w:val="24"/>
                <w:szCs w:val="24"/>
              </w:rPr>
              <w:t>1)</w:t>
            </w:r>
            <w:r w:rsidRPr="0014430C">
              <w:rPr>
                <w:rFonts w:ascii="Arial" w:hAnsi="Arial" w:cs="Arial"/>
                <w:sz w:val="24"/>
                <w:szCs w:val="24"/>
              </w:rPr>
              <w:t xml:space="preserve"> turi teisę dirbti </w:t>
            </w:r>
            <w:r w:rsidRPr="003D06D2">
              <w:rPr>
                <w:rFonts w:ascii="Arial" w:hAnsi="Arial" w:cs="Arial"/>
                <w:sz w:val="24"/>
                <w:szCs w:val="24"/>
              </w:rPr>
              <w:t xml:space="preserve">uždarose </w:t>
            </w:r>
            <w:r w:rsidR="00B50027">
              <w:rPr>
                <w:rFonts w:ascii="Arial" w:hAnsi="Arial" w:cs="Arial"/>
                <w:sz w:val="24"/>
                <w:szCs w:val="24"/>
              </w:rPr>
              <w:t>erdvėse</w:t>
            </w:r>
            <w:r w:rsidRPr="003D06D2">
              <w:rPr>
                <w:rFonts w:ascii="Arial" w:eastAsia="Calibri" w:hAnsi="Arial" w:cs="Arial"/>
                <w:sz w:val="24"/>
                <w:szCs w:val="24"/>
              </w:rPr>
              <w:t>;</w:t>
            </w:r>
          </w:p>
          <w:p w14:paraId="6DB1EA43" w14:textId="28383AF2" w:rsidR="003B2D10" w:rsidRPr="003D06D2" w:rsidRDefault="003B2D10" w:rsidP="003B2D10">
            <w:pPr>
              <w:spacing w:before="120" w:after="120" w:line="240" w:lineRule="auto"/>
              <w:jc w:val="both"/>
              <w:rPr>
                <w:rFonts w:ascii="Arial" w:eastAsia="Calibri" w:hAnsi="Arial" w:cs="Arial"/>
                <w:sz w:val="24"/>
                <w:szCs w:val="24"/>
              </w:rPr>
            </w:pPr>
            <w:r w:rsidRPr="003D06D2">
              <w:rPr>
                <w:rFonts w:ascii="Arial" w:eastAsia="Calibri" w:hAnsi="Arial" w:cs="Arial"/>
                <w:sz w:val="24"/>
                <w:szCs w:val="24"/>
              </w:rPr>
              <w:t xml:space="preserve">2) </w:t>
            </w:r>
            <w:r w:rsidR="00E9099D">
              <w:rPr>
                <w:rFonts w:ascii="Arial" w:hAnsi="Arial" w:cs="Arial"/>
                <w:sz w:val="24"/>
                <w:szCs w:val="24"/>
              </w:rPr>
              <w:t>turi teisę</w:t>
            </w:r>
            <w:r w:rsidRPr="003D06D2">
              <w:rPr>
                <w:rFonts w:ascii="Arial" w:hAnsi="Arial" w:cs="Arial"/>
                <w:sz w:val="24"/>
                <w:szCs w:val="24"/>
              </w:rPr>
              <w:t xml:space="preserve"> vykdyti pavojingų atliekų tvarkymo darb</w:t>
            </w:r>
            <w:r w:rsidR="00E9099D">
              <w:rPr>
                <w:rFonts w:ascii="Arial" w:hAnsi="Arial" w:cs="Arial"/>
                <w:sz w:val="24"/>
                <w:szCs w:val="24"/>
              </w:rPr>
              <w:t>u</w:t>
            </w:r>
            <w:r w:rsidRPr="003D06D2">
              <w:rPr>
                <w:rFonts w:ascii="Arial" w:hAnsi="Arial" w:cs="Arial"/>
                <w:sz w:val="24"/>
                <w:szCs w:val="24"/>
              </w:rPr>
              <w:t>s pagal pavojingų atliekų tvarkymo veiklos rūšis – pavojingų atliekų surinkimas.</w:t>
            </w:r>
          </w:p>
        </w:tc>
        <w:tc>
          <w:tcPr>
            <w:tcW w:w="2069" w:type="pct"/>
            <w:tcBorders>
              <w:top w:val="single" w:sz="4" w:space="0" w:color="000000" w:themeColor="text1"/>
              <w:left w:val="single" w:sz="4" w:space="0" w:color="auto"/>
              <w:bottom w:val="single" w:sz="4" w:space="0" w:color="000000" w:themeColor="text1"/>
              <w:right w:val="single" w:sz="4" w:space="0" w:color="auto"/>
            </w:tcBorders>
          </w:tcPr>
          <w:p w14:paraId="27D8BD3C" w14:textId="77777777" w:rsidR="003B2D10" w:rsidRPr="003D06D2" w:rsidRDefault="003B2D10" w:rsidP="003B2D10">
            <w:pPr>
              <w:jc w:val="both"/>
              <w:rPr>
                <w:rFonts w:ascii="Arial" w:eastAsia="Calibri" w:hAnsi="Arial" w:cs="Arial"/>
                <w:sz w:val="24"/>
                <w:szCs w:val="24"/>
              </w:rPr>
            </w:pPr>
            <w:r w:rsidRPr="003D06D2">
              <w:rPr>
                <w:rFonts w:ascii="Arial" w:eastAsia="Calibri" w:hAnsi="Arial" w:cs="Arial"/>
                <w:sz w:val="24"/>
                <w:szCs w:val="24"/>
              </w:rPr>
              <w:t>Patvirtinantys dokumentai:</w:t>
            </w:r>
          </w:p>
          <w:p w14:paraId="40E06596" w14:textId="67C6B91D" w:rsidR="003B2D10" w:rsidRPr="003D06D2" w:rsidRDefault="00541B98" w:rsidP="003D06D2">
            <w:pPr>
              <w:tabs>
                <w:tab w:val="left" w:pos="457"/>
              </w:tabs>
              <w:spacing w:line="240" w:lineRule="auto"/>
              <w:jc w:val="both"/>
              <w:rPr>
                <w:rFonts w:ascii="Arial" w:hAnsi="Arial" w:cs="Arial"/>
                <w:sz w:val="24"/>
                <w:szCs w:val="24"/>
              </w:rPr>
            </w:pPr>
            <w:r>
              <w:rPr>
                <w:rFonts w:ascii="Arial" w:hAnsi="Arial" w:cs="Arial"/>
                <w:sz w:val="24"/>
                <w:szCs w:val="24"/>
              </w:rPr>
              <w:t>S</w:t>
            </w:r>
            <w:r w:rsidR="003B2D10" w:rsidRPr="003D06D2">
              <w:rPr>
                <w:rFonts w:ascii="Arial" w:hAnsi="Arial" w:cs="Arial"/>
                <w:sz w:val="24"/>
                <w:szCs w:val="24"/>
              </w:rPr>
              <w:t xml:space="preserve">pecialistui išduoti </w:t>
            </w:r>
            <w:r w:rsidR="003B2D10" w:rsidRPr="003D06D2">
              <w:rPr>
                <w:rFonts w:ascii="Arial" w:eastAsia="Calibri" w:hAnsi="Arial" w:cs="Arial"/>
                <w:sz w:val="24"/>
                <w:szCs w:val="24"/>
              </w:rPr>
              <w:t>atitinkami atestatai, kvalifikacijos pažymėjimai ar kiti kvalifikaciją įrodantys dokumentai</w:t>
            </w:r>
            <w:r w:rsidR="003B2D10" w:rsidRPr="003D06D2">
              <w:rPr>
                <w:rFonts w:ascii="Arial" w:hAnsi="Arial" w:cs="Arial"/>
                <w:sz w:val="24"/>
                <w:szCs w:val="24"/>
              </w:rPr>
              <w:t>.</w:t>
            </w:r>
          </w:p>
          <w:p w14:paraId="5D74F204" w14:textId="77777777" w:rsidR="003B2D10" w:rsidRPr="003D06D2" w:rsidRDefault="003B2D10" w:rsidP="003B2D10">
            <w:pPr>
              <w:spacing w:before="120" w:after="120" w:line="240" w:lineRule="auto"/>
              <w:jc w:val="both"/>
              <w:rPr>
                <w:rFonts w:ascii="Arial" w:hAnsi="Arial" w:cs="Arial"/>
                <w:sz w:val="24"/>
                <w:szCs w:val="24"/>
              </w:rPr>
            </w:pPr>
          </w:p>
        </w:tc>
        <w:tc>
          <w:tcPr>
            <w:tcW w:w="926" w:type="pct"/>
            <w:tcBorders>
              <w:top w:val="single" w:sz="4" w:space="0" w:color="000000" w:themeColor="text1"/>
              <w:left w:val="single" w:sz="4" w:space="0" w:color="auto"/>
              <w:bottom w:val="single" w:sz="4" w:space="0" w:color="000000" w:themeColor="text1"/>
              <w:right w:val="single" w:sz="4" w:space="0" w:color="000000" w:themeColor="text1"/>
            </w:tcBorders>
          </w:tcPr>
          <w:p w14:paraId="6A757006" w14:textId="082DA97B" w:rsidR="003B2D10" w:rsidRPr="003D06D2" w:rsidRDefault="003B2D10" w:rsidP="003B2D10">
            <w:pPr>
              <w:spacing w:line="240" w:lineRule="auto"/>
              <w:jc w:val="both"/>
              <w:rPr>
                <w:rFonts w:ascii="Arial" w:hAnsi="Arial" w:cs="Arial"/>
                <w:sz w:val="24"/>
                <w:szCs w:val="24"/>
              </w:rPr>
            </w:pPr>
            <w:r w:rsidRPr="003D06D2">
              <w:rPr>
                <w:rFonts w:ascii="Arial" w:hAnsi="Arial" w:cs="Arial"/>
                <w:sz w:val="24"/>
                <w:szCs w:val="24"/>
              </w:rPr>
              <w:t>Jeigu pasiūlymą teikia ūkio subjektų grupė, ar remiamasi ūkio subjekto pajėgumais  – reikalavimą turi atitikti kiekvienas ūkio subjektų grupės narys (-</w:t>
            </w:r>
            <w:proofErr w:type="spellStart"/>
            <w:r w:rsidRPr="003D06D2">
              <w:rPr>
                <w:rFonts w:ascii="Arial" w:hAnsi="Arial" w:cs="Arial"/>
                <w:sz w:val="24"/>
                <w:szCs w:val="24"/>
              </w:rPr>
              <w:t>iai</w:t>
            </w:r>
            <w:proofErr w:type="spellEnd"/>
            <w:r w:rsidRPr="003D06D2">
              <w:rPr>
                <w:rFonts w:ascii="Arial" w:hAnsi="Arial" w:cs="Arial"/>
                <w:sz w:val="24"/>
                <w:szCs w:val="24"/>
              </w:rPr>
              <w:t>), ir (ar) ūkio subjektas pagal jų prisiimamus įsipareigojimus pirkimo sutarčiai/ sutarties daliai vykdyti.</w:t>
            </w:r>
          </w:p>
        </w:tc>
      </w:tr>
    </w:tbl>
    <w:p w14:paraId="4CF7A002" w14:textId="7FD35D71" w:rsidR="00D159DB" w:rsidRDefault="004C2EDB">
      <w:pPr>
        <w:rPr>
          <w:rFonts w:ascii="Arial" w:hAnsi="Arial" w:cs="Arial"/>
          <w:i/>
          <w:sz w:val="24"/>
          <w:szCs w:val="24"/>
        </w:rPr>
      </w:pPr>
      <w:r>
        <w:rPr>
          <w:rFonts w:ascii="Arial" w:hAnsi="Arial" w:cs="Arial"/>
          <w:i/>
          <w:sz w:val="24"/>
          <w:szCs w:val="24"/>
        </w:rPr>
        <w:t>*</w:t>
      </w:r>
      <w:r w:rsidR="00D159DB" w:rsidRPr="00464477">
        <w:rPr>
          <w:rFonts w:ascii="Arial" w:hAnsi="Arial" w:cs="Arial"/>
          <w:i/>
          <w:sz w:val="24"/>
          <w:szCs w:val="24"/>
        </w:rPr>
        <w:t>Perkantysis subjektas pagal Tiekėjų atrankos reikalavimus vertina tik teisę verstis veikla, jeigu pagal Teisės aktus teisei verstis veikla būtini papildomi leidimai, licencijos, atestatai ar kiti dokumentai, Tiekėjas Perkančiajam subjektui įsipareigoja užtikrinti, kad Pirkimo Sutartį vykdys tik tokią teisę turintys asmenys.</w:t>
      </w:r>
    </w:p>
    <w:p w14:paraId="6A74960F" w14:textId="77777777" w:rsidR="001F61D1" w:rsidRDefault="001F61D1">
      <w:pPr>
        <w:rPr>
          <w:rFonts w:ascii="Arial" w:hAnsi="Arial" w:cs="Arial"/>
          <w:i/>
          <w:sz w:val="24"/>
          <w:szCs w:val="24"/>
        </w:rPr>
      </w:pPr>
    </w:p>
    <w:p w14:paraId="42BC5F16" w14:textId="77777777" w:rsidR="001F61D1" w:rsidRDefault="001F61D1">
      <w:pPr>
        <w:rPr>
          <w:rFonts w:ascii="Arial" w:hAnsi="Arial" w:cs="Arial"/>
          <w:i/>
          <w:sz w:val="24"/>
          <w:szCs w:val="24"/>
        </w:rPr>
      </w:pPr>
    </w:p>
    <w:p w14:paraId="63279178" w14:textId="7DE77FB1" w:rsidR="00BC7A39" w:rsidRPr="005C0B37" w:rsidRDefault="00BC7A39" w:rsidP="00BC7A39">
      <w:pPr>
        <w:ind w:firstLine="567"/>
        <w:jc w:val="both"/>
        <w:rPr>
          <w:rFonts w:ascii="Arial" w:hAnsi="Arial" w:cs="Arial"/>
          <w:sz w:val="24"/>
          <w:szCs w:val="24"/>
        </w:rPr>
      </w:pPr>
      <w:r w:rsidRPr="005C0B37">
        <w:rPr>
          <w:rFonts w:ascii="Arial" w:eastAsia="Calibri" w:hAnsi="Arial" w:cs="Arial"/>
          <w:sz w:val="24"/>
          <w:szCs w:val="24"/>
        </w:rPr>
        <w:t>2. Tiekėjai turi atitikti šiame priede nustatytus reikalavimus</w:t>
      </w:r>
      <w:r w:rsidRPr="005C0B37">
        <w:rPr>
          <w:rFonts w:ascii="Arial" w:hAnsi="Arial" w:cs="Arial"/>
          <w:sz w:val="24"/>
          <w:szCs w:val="24"/>
        </w:rPr>
        <w:t xml:space="preserve"> dėl </w:t>
      </w:r>
      <w:r w:rsidRPr="005C0B37">
        <w:rPr>
          <w:rFonts w:ascii="Arial" w:eastAsia="Calibri" w:hAnsi="Arial" w:cs="Arial"/>
          <w:iCs/>
          <w:sz w:val="24"/>
          <w:szCs w:val="24"/>
        </w:rPr>
        <w:t>aplinkos apsaugos vadybos sistemos standarto</w:t>
      </w:r>
      <w:r w:rsidRPr="005C0B37">
        <w:rPr>
          <w:rFonts w:ascii="Arial" w:hAnsi="Arial" w:cs="Arial"/>
          <w:sz w:val="24"/>
          <w:szCs w:val="24"/>
        </w:rPr>
        <w:t xml:space="preserve"> laikymosi</w:t>
      </w:r>
    </w:p>
    <w:tbl>
      <w:tblPr>
        <w:tblStyle w:val="TableGrid3"/>
        <w:tblW w:w="10676" w:type="dxa"/>
        <w:tblInd w:w="-714" w:type="dxa"/>
        <w:tblLook w:val="04A0" w:firstRow="1" w:lastRow="0" w:firstColumn="1" w:lastColumn="0" w:noHBand="0" w:noVBand="1"/>
      </w:tblPr>
      <w:tblGrid>
        <w:gridCol w:w="617"/>
        <w:gridCol w:w="3245"/>
        <w:gridCol w:w="4508"/>
        <w:gridCol w:w="2306"/>
      </w:tblGrid>
      <w:tr w:rsidR="00BC7A39" w:rsidRPr="005C0B37" w14:paraId="7B3628B1" w14:textId="77777777" w:rsidTr="006502EB">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0048E47" w14:textId="77777777" w:rsidR="00BC7A39" w:rsidRPr="005C0B37" w:rsidRDefault="00BC7A39" w:rsidP="006502EB">
            <w:pPr>
              <w:spacing w:before="60" w:after="60"/>
              <w:rPr>
                <w:rFonts w:ascii="Arial" w:hAnsi="Arial" w:cs="Arial"/>
                <w:b/>
                <w:bCs/>
                <w:sz w:val="24"/>
                <w:szCs w:val="24"/>
              </w:rPr>
            </w:pPr>
            <w:r w:rsidRPr="005C0B37">
              <w:rPr>
                <w:rFonts w:ascii="Arial" w:eastAsiaTheme="minorHAnsi" w:hAnsi="Arial" w:cs="Arial"/>
                <w:b/>
                <w:bCs/>
                <w:sz w:val="24"/>
                <w:szCs w:val="24"/>
              </w:rPr>
              <w:t>Eil. Nr.</w:t>
            </w:r>
          </w:p>
        </w:tc>
        <w:tc>
          <w:tcPr>
            <w:tcW w:w="32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9D2D990" w14:textId="77777777" w:rsidR="00BC7A39" w:rsidRPr="005C0B37" w:rsidRDefault="00BC7A39" w:rsidP="006502EB">
            <w:pPr>
              <w:spacing w:before="60" w:after="60"/>
              <w:jc w:val="center"/>
              <w:rPr>
                <w:rFonts w:ascii="Arial" w:eastAsiaTheme="minorHAnsi" w:hAnsi="Arial" w:cs="Arial"/>
                <w:b/>
                <w:bCs/>
                <w:sz w:val="24"/>
                <w:szCs w:val="24"/>
              </w:rPr>
            </w:pPr>
            <w:r w:rsidRPr="005C0B37">
              <w:rPr>
                <w:rFonts w:ascii="Arial" w:hAnsi="Arial" w:cs="Arial"/>
                <w:b/>
                <w:bCs/>
                <w:color w:val="000000"/>
                <w:sz w:val="24"/>
                <w:szCs w:val="24"/>
              </w:rPr>
              <w:t xml:space="preserve">Reikalavimas </w:t>
            </w:r>
            <w:r w:rsidRPr="005C0B37">
              <w:rPr>
                <w:rFonts w:ascii="Arial" w:eastAsiaTheme="minorHAnsi" w:hAnsi="Arial" w:cs="Arial"/>
                <w:b/>
                <w:bCs/>
                <w:sz w:val="24"/>
                <w:szCs w:val="24"/>
                <w:lang w:eastAsia="en-US"/>
              </w:rPr>
              <w:t xml:space="preserve">dėl </w:t>
            </w:r>
            <w:r w:rsidRPr="005C0B37">
              <w:rPr>
                <w:rFonts w:ascii="Arial" w:eastAsia="Calibri" w:hAnsi="Arial" w:cs="Arial"/>
                <w:b/>
                <w:bCs/>
                <w:sz w:val="24"/>
                <w:szCs w:val="24"/>
                <w:lang w:eastAsia="en-US"/>
              </w:rPr>
              <w:t>k</w:t>
            </w:r>
            <w:r w:rsidRPr="005C0B37">
              <w:rPr>
                <w:rFonts w:ascii="Arial" w:eastAsia="Calibri" w:hAnsi="Arial" w:cs="Arial"/>
                <w:b/>
                <w:bCs/>
                <w:iCs/>
                <w:sz w:val="24"/>
                <w:szCs w:val="24"/>
                <w:lang w:eastAsia="en-US"/>
              </w:rPr>
              <w:t>okybės vadybos sistemos ir (arba) aplinkos apsaugos vadybos sistemos standartų</w:t>
            </w:r>
            <w:r w:rsidRPr="005C0B37">
              <w:rPr>
                <w:rFonts w:ascii="Arial" w:eastAsiaTheme="minorHAnsi" w:hAnsi="Arial" w:cs="Arial"/>
                <w:b/>
                <w:bCs/>
                <w:sz w:val="24"/>
                <w:szCs w:val="24"/>
                <w:lang w:eastAsia="en-US"/>
              </w:rPr>
              <w:t xml:space="preserve"> laikymosi.</w:t>
            </w:r>
          </w:p>
        </w:tc>
        <w:tc>
          <w:tcPr>
            <w:tcW w:w="4536"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tcPr>
          <w:p w14:paraId="38F143C1" w14:textId="77777777" w:rsidR="00BC7A39" w:rsidRPr="005C0B37" w:rsidRDefault="00BC7A39" w:rsidP="006502EB">
            <w:pPr>
              <w:autoSpaceDE w:val="0"/>
              <w:autoSpaceDN w:val="0"/>
              <w:adjustRightInd w:val="0"/>
              <w:jc w:val="center"/>
              <w:rPr>
                <w:rFonts w:ascii="Arial" w:hAnsi="Arial" w:cs="Arial"/>
                <w:b/>
                <w:bCs/>
                <w:color w:val="000000"/>
                <w:sz w:val="24"/>
                <w:szCs w:val="24"/>
              </w:rPr>
            </w:pPr>
            <w:r w:rsidRPr="005C0B37">
              <w:rPr>
                <w:rFonts w:ascii="Arial" w:hAnsi="Arial" w:cs="Arial"/>
                <w:b/>
                <w:bCs/>
                <w:color w:val="000000"/>
                <w:sz w:val="24"/>
                <w:szCs w:val="24"/>
              </w:rPr>
              <w:t>Atitiktį reikalavimui įrodantys dokumentai</w:t>
            </w:r>
          </w:p>
        </w:tc>
        <w:tc>
          <w:tcPr>
            <w:tcW w:w="2312"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tcPr>
          <w:p w14:paraId="1AC10DAB" w14:textId="77777777" w:rsidR="00BC7A39" w:rsidRPr="005C0B37" w:rsidRDefault="00BC7A39" w:rsidP="006502EB">
            <w:pPr>
              <w:autoSpaceDE w:val="0"/>
              <w:autoSpaceDN w:val="0"/>
              <w:adjustRightInd w:val="0"/>
              <w:jc w:val="center"/>
              <w:rPr>
                <w:rFonts w:ascii="Arial" w:hAnsi="Arial" w:cs="Arial"/>
                <w:b/>
                <w:bCs/>
                <w:color w:val="000000"/>
                <w:sz w:val="24"/>
                <w:szCs w:val="24"/>
              </w:rPr>
            </w:pPr>
            <w:r w:rsidRPr="005C0B37">
              <w:rPr>
                <w:rFonts w:ascii="Arial" w:hAnsi="Arial" w:cs="Arial"/>
                <w:b/>
                <w:bCs/>
                <w:color w:val="000000"/>
                <w:sz w:val="24"/>
                <w:szCs w:val="24"/>
              </w:rPr>
              <w:t>Subjektas, kuris turi atitikti reikalavimą</w:t>
            </w:r>
          </w:p>
        </w:tc>
      </w:tr>
      <w:tr w:rsidR="00BC7A39" w:rsidRPr="005C0B37" w14:paraId="5AFA5E7F" w14:textId="77777777" w:rsidTr="006502EB">
        <w:tc>
          <w:tcPr>
            <w:tcW w:w="567" w:type="dxa"/>
            <w:tcBorders>
              <w:top w:val="single" w:sz="4" w:space="0" w:color="000000"/>
              <w:left w:val="single" w:sz="4" w:space="0" w:color="000000"/>
              <w:bottom w:val="single" w:sz="4" w:space="0" w:color="000000"/>
              <w:right w:val="single" w:sz="4" w:space="0" w:color="000000"/>
            </w:tcBorders>
          </w:tcPr>
          <w:p w14:paraId="67C40AC1" w14:textId="77777777" w:rsidR="00BC7A39" w:rsidRPr="005C0B37" w:rsidRDefault="00BC7A39" w:rsidP="006502EB">
            <w:pPr>
              <w:spacing w:before="60" w:after="60"/>
              <w:jc w:val="center"/>
              <w:rPr>
                <w:rFonts w:ascii="Arial" w:eastAsiaTheme="minorHAnsi" w:hAnsi="Arial" w:cs="Arial"/>
                <w:b/>
                <w:bCs/>
                <w:sz w:val="24"/>
                <w:szCs w:val="24"/>
              </w:rPr>
            </w:pPr>
            <w:r w:rsidRPr="005C0B37">
              <w:rPr>
                <w:rFonts w:ascii="Arial" w:eastAsiaTheme="minorHAnsi" w:hAnsi="Arial" w:cs="Arial"/>
                <w:b/>
                <w:bCs/>
                <w:sz w:val="24"/>
                <w:szCs w:val="24"/>
              </w:rPr>
              <w:t>1.</w:t>
            </w:r>
          </w:p>
        </w:tc>
        <w:tc>
          <w:tcPr>
            <w:tcW w:w="10109" w:type="dxa"/>
            <w:gridSpan w:val="3"/>
            <w:tcBorders>
              <w:top w:val="single" w:sz="4" w:space="0" w:color="000000"/>
              <w:left w:val="single" w:sz="4" w:space="0" w:color="000000"/>
              <w:bottom w:val="single" w:sz="4" w:space="0" w:color="000000"/>
              <w:right w:val="single" w:sz="4" w:space="0" w:color="000000"/>
            </w:tcBorders>
          </w:tcPr>
          <w:p w14:paraId="66DD8313" w14:textId="77777777" w:rsidR="00BC7A39" w:rsidRPr="005C0B37" w:rsidRDefault="00BC7A39" w:rsidP="006502EB">
            <w:pPr>
              <w:autoSpaceDE w:val="0"/>
              <w:autoSpaceDN w:val="0"/>
              <w:adjustRightInd w:val="0"/>
              <w:rPr>
                <w:rFonts w:ascii="Arial" w:hAnsi="Arial" w:cs="Arial"/>
                <w:b/>
                <w:bCs/>
                <w:color w:val="000000"/>
                <w:sz w:val="24"/>
                <w:szCs w:val="24"/>
              </w:rPr>
            </w:pPr>
            <w:r w:rsidRPr="005C0B37">
              <w:rPr>
                <w:rFonts w:ascii="Arial" w:hAnsi="Arial" w:cs="Arial"/>
                <w:b/>
                <w:bCs/>
                <w:color w:val="000000"/>
                <w:sz w:val="24"/>
                <w:szCs w:val="24"/>
              </w:rPr>
              <w:t>Aplinkos apsaugos vadybos sistemos taikymas</w:t>
            </w:r>
          </w:p>
        </w:tc>
      </w:tr>
      <w:tr w:rsidR="00BC7A39" w:rsidRPr="005C0B37" w14:paraId="122FF7B2" w14:textId="77777777" w:rsidTr="006502EB">
        <w:tc>
          <w:tcPr>
            <w:tcW w:w="567" w:type="dxa"/>
            <w:tcBorders>
              <w:top w:val="single" w:sz="4" w:space="0" w:color="000000"/>
              <w:left w:val="single" w:sz="4" w:space="0" w:color="000000"/>
              <w:bottom w:val="single" w:sz="4" w:space="0" w:color="000000"/>
              <w:right w:val="single" w:sz="4" w:space="0" w:color="000000"/>
            </w:tcBorders>
          </w:tcPr>
          <w:p w14:paraId="52080BDF" w14:textId="77777777" w:rsidR="00BC7A39" w:rsidRPr="005C0B37" w:rsidRDefault="00BC7A39" w:rsidP="006502EB">
            <w:pPr>
              <w:spacing w:before="60" w:after="60"/>
              <w:jc w:val="center"/>
              <w:rPr>
                <w:rFonts w:ascii="Arial" w:eastAsiaTheme="minorHAnsi" w:hAnsi="Arial" w:cs="Arial"/>
                <w:sz w:val="24"/>
                <w:szCs w:val="24"/>
              </w:rPr>
            </w:pPr>
            <w:r w:rsidRPr="005C0B37">
              <w:rPr>
                <w:rFonts w:ascii="Arial" w:eastAsiaTheme="minorHAnsi" w:hAnsi="Arial" w:cs="Arial"/>
                <w:sz w:val="24"/>
                <w:szCs w:val="24"/>
              </w:rPr>
              <w:t>1.1.</w:t>
            </w:r>
          </w:p>
        </w:tc>
        <w:tc>
          <w:tcPr>
            <w:tcW w:w="3261" w:type="dxa"/>
            <w:tcBorders>
              <w:top w:val="single" w:sz="4" w:space="0" w:color="000000"/>
              <w:left w:val="single" w:sz="4" w:space="0" w:color="000000"/>
              <w:bottom w:val="single" w:sz="4" w:space="0" w:color="000000"/>
              <w:right w:val="single" w:sz="4" w:space="0" w:color="000000"/>
            </w:tcBorders>
          </w:tcPr>
          <w:p w14:paraId="19BC4CC5" w14:textId="505468B2" w:rsidR="00BC7A39" w:rsidRPr="005C0B37" w:rsidRDefault="00BC7A39" w:rsidP="006502EB">
            <w:pPr>
              <w:autoSpaceDE w:val="0"/>
              <w:autoSpaceDN w:val="0"/>
              <w:adjustRightInd w:val="0"/>
              <w:jc w:val="both"/>
              <w:rPr>
                <w:rFonts w:ascii="Arial" w:hAnsi="Arial" w:cs="Arial"/>
                <w:color w:val="000000"/>
                <w:sz w:val="24"/>
                <w:szCs w:val="24"/>
              </w:rPr>
            </w:pPr>
            <w:r w:rsidRPr="001B4F7D">
              <w:rPr>
                <w:rFonts w:ascii="Arial" w:hAnsi="Arial" w:cs="Arial"/>
                <w:sz w:val="24"/>
                <w:szCs w:val="24"/>
              </w:rPr>
              <w:t>Perkamų</w:t>
            </w:r>
            <w:r w:rsidR="00B56E8F" w:rsidRPr="001B4F7D">
              <w:rPr>
                <w:rFonts w:ascii="Arial" w:hAnsi="Arial" w:cs="Arial"/>
                <w:sz w:val="24"/>
                <w:szCs w:val="24"/>
              </w:rPr>
              <w:t xml:space="preserve"> paslaugų</w:t>
            </w:r>
            <w:r w:rsidRPr="001B4F7D">
              <w:rPr>
                <w:rFonts w:ascii="Arial" w:hAnsi="Arial" w:cs="Arial"/>
                <w:sz w:val="24"/>
                <w:szCs w:val="24"/>
              </w:rPr>
              <w:t xml:space="preserve"> technologinių įrenginių </w:t>
            </w:r>
            <w:r w:rsidR="00D17147" w:rsidRPr="001B4F7D">
              <w:rPr>
                <w:rFonts w:ascii="Arial" w:hAnsi="Arial" w:cs="Arial"/>
                <w:sz w:val="24"/>
                <w:szCs w:val="24"/>
              </w:rPr>
              <w:t>valymo ar priežiūros veiklos</w:t>
            </w:r>
            <w:r w:rsidRPr="001B4F7D">
              <w:rPr>
                <w:rFonts w:ascii="Arial" w:hAnsi="Arial" w:cs="Arial"/>
                <w:sz w:val="24"/>
                <w:szCs w:val="24"/>
              </w:rPr>
              <w:t xml:space="preserve"> srityse </w:t>
            </w:r>
            <w:r w:rsidRPr="005C0B37">
              <w:rPr>
                <w:rFonts w:ascii="Arial" w:hAnsi="Arial" w:cs="Arial"/>
                <w:color w:val="000000"/>
                <w:sz w:val="24"/>
                <w:szCs w:val="24"/>
              </w:rPr>
              <w:t xml:space="preserve">tiekėjas taiko Europos Sąjungos aplinkos apsaugos vadybos ir audito sistemą (angl. </w:t>
            </w:r>
            <w:proofErr w:type="spellStart"/>
            <w:r w:rsidRPr="005C0B37">
              <w:rPr>
                <w:rFonts w:ascii="Arial" w:hAnsi="Arial" w:cs="Arial"/>
                <w:color w:val="000000"/>
                <w:sz w:val="24"/>
                <w:szCs w:val="24"/>
              </w:rPr>
              <w:t>Eco</w:t>
            </w:r>
            <w:proofErr w:type="spellEnd"/>
            <w:r w:rsidRPr="005C0B37">
              <w:rPr>
                <w:rFonts w:ascii="Arial" w:hAnsi="Arial" w:cs="Arial"/>
                <w:color w:val="000000"/>
                <w:sz w:val="24"/>
                <w:szCs w:val="24"/>
              </w:rPr>
              <w:t>–</w:t>
            </w:r>
            <w:proofErr w:type="spellStart"/>
            <w:r w:rsidRPr="005C0B37">
              <w:rPr>
                <w:rFonts w:ascii="Arial" w:hAnsi="Arial" w:cs="Arial"/>
                <w:color w:val="000000"/>
                <w:sz w:val="24"/>
                <w:szCs w:val="24"/>
              </w:rPr>
              <w:t>Management</w:t>
            </w:r>
            <w:proofErr w:type="spellEnd"/>
            <w:r w:rsidRPr="005C0B37">
              <w:rPr>
                <w:rFonts w:ascii="Arial" w:hAnsi="Arial" w:cs="Arial"/>
                <w:color w:val="000000"/>
                <w:sz w:val="24"/>
                <w:szCs w:val="24"/>
              </w:rPr>
              <w:t xml:space="preserve"> </w:t>
            </w:r>
            <w:proofErr w:type="spellStart"/>
            <w:r w:rsidRPr="005C0B37">
              <w:rPr>
                <w:rFonts w:ascii="Arial" w:hAnsi="Arial" w:cs="Arial"/>
                <w:color w:val="000000"/>
                <w:sz w:val="24"/>
                <w:szCs w:val="24"/>
              </w:rPr>
              <w:t>and</w:t>
            </w:r>
            <w:proofErr w:type="spellEnd"/>
            <w:r w:rsidRPr="005C0B37">
              <w:rPr>
                <w:rFonts w:ascii="Arial" w:hAnsi="Arial" w:cs="Arial"/>
                <w:color w:val="000000"/>
                <w:sz w:val="24"/>
                <w:szCs w:val="24"/>
              </w:rPr>
              <w:t xml:space="preserve"> </w:t>
            </w:r>
            <w:proofErr w:type="spellStart"/>
            <w:r w:rsidRPr="005C0B37">
              <w:rPr>
                <w:rFonts w:ascii="Arial" w:hAnsi="Arial" w:cs="Arial"/>
                <w:color w:val="000000"/>
                <w:sz w:val="24"/>
                <w:szCs w:val="24"/>
              </w:rPr>
              <w:t>Audit</w:t>
            </w:r>
            <w:proofErr w:type="spellEnd"/>
            <w:r w:rsidRPr="005C0B37">
              <w:rPr>
                <w:rFonts w:ascii="Arial" w:hAnsi="Arial" w:cs="Arial"/>
                <w:color w:val="000000"/>
                <w:sz w:val="24"/>
                <w:szCs w:val="24"/>
              </w:rPr>
              <w:t xml:space="preserve"> </w:t>
            </w:r>
            <w:proofErr w:type="spellStart"/>
            <w:r w:rsidRPr="005C0B37">
              <w:rPr>
                <w:rFonts w:ascii="Arial" w:hAnsi="Arial" w:cs="Arial"/>
                <w:color w:val="000000"/>
                <w:sz w:val="24"/>
                <w:szCs w:val="24"/>
              </w:rPr>
              <w:t>Scheme</w:t>
            </w:r>
            <w:proofErr w:type="spellEnd"/>
            <w:r w:rsidRPr="005C0B37">
              <w:rPr>
                <w:rFonts w:ascii="Arial" w:hAnsi="Arial" w:cs="Arial"/>
                <w:color w:val="000000"/>
                <w:sz w:val="24"/>
                <w:szCs w:val="24"/>
              </w:rPr>
              <w:t xml:space="preserve">, EMAS) arba kitas </w:t>
            </w:r>
            <w:r w:rsidRPr="005C0B37">
              <w:rPr>
                <w:rFonts w:ascii="Arial" w:hAnsi="Arial" w:cs="Arial"/>
                <w:color w:val="000000"/>
                <w:sz w:val="24"/>
                <w:szCs w:val="24"/>
              </w:rPr>
              <w:lastRenderedPageBreak/>
              <w:t>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536" w:type="dxa"/>
            <w:tcBorders>
              <w:top w:val="single" w:sz="4" w:space="0" w:color="000000"/>
              <w:left w:val="single" w:sz="4" w:space="0" w:color="000000"/>
              <w:bottom w:val="single" w:sz="4" w:space="0" w:color="000000"/>
              <w:right w:val="single" w:sz="4" w:space="0" w:color="auto"/>
            </w:tcBorders>
          </w:tcPr>
          <w:p w14:paraId="67D9E47A" w14:textId="77777777" w:rsidR="00BC7A39" w:rsidRPr="005C0B37" w:rsidRDefault="00BC7A39" w:rsidP="006502EB">
            <w:pPr>
              <w:autoSpaceDE w:val="0"/>
              <w:autoSpaceDN w:val="0"/>
              <w:adjustRightInd w:val="0"/>
              <w:jc w:val="both"/>
              <w:rPr>
                <w:rFonts w:ascii="Arial" w:hAnsi="Arial" w:cs="Arial"/>
                <w:color w:val="000000"/>
                <w:sz w:val="24"/>
                <w:szCs w:val="24"/>
              </w:rPr>
            </w:pPr>
            <w:r w:rsidRPr="005C0B37">
              <w:rPr>
                <w:rFonts w:ascii="Arial" w:hAnsi="Arial" w:cs="Arial"/>
                <w:color w:val="000000"/>
                <w:sz w:val="24"/>
                <w:szCs w:val="24"/>
              </w:rPr>
              <w:lastRenderedPageBreak/>
              <w:t xml:space="preserve">Nepriklausomos įstaigos išduoto </w:t>
            </w:r>
            <w:r w:rsidRPr="005C0B37">
              <w:rPr>
                <w:rFonts w:ascii="Arial" w:hAnsi="Arial" w:cs="Arial"/>
                <w:color w:val="000000"/>
                <w:sz w:val="24"/>
                <w:szCs w:val="24"/>
                <w:u w:val="single"/>
              </w:rPr>
              <w:t>galiojančio</w:t>
            </w:r>
            <w:r w:rsidRPr="005C0B37">
              <w:rPr>
                <w:rFonts w:ascii="Arial" w:hAnsi="Arial" w:cs="Arial"/>
                <w:color w:val="000000"/>
                <w:sz w:val="24"/>
                <w:szCs w:val="24"/>
              </w:rPr>
              <w:t xml:space="preserve"> sertifikato (EMAS arba ISO 14001, arba lygiaverčio), patvirtinančio, kad tiekėjas laikosi reikalaujamos aplinkos apsaugos vadybos sistemos standartų, skaitmeninė kopija.</w:t>
            </w:r>
          </w:p>
          <w:p w14:paraId="2D1EFE07" w14:textId="77777777" w:rsidR="00BC7A39" w:rsidRPr="005C0B37" w:rsidRDefault="00BC7A39" w:rsidP="006502EB">
            <w:pPr>
              <w:autoSpaceDE w:val="0"/>
              <w:autoSpaceDN w:val="0"/>
              <w:adjustRightInd w:val="0"/>
              <w:jc w:val="both"/>
              <w:rPr>
                <w:rFonts w:ascii="Arial" w:hAnsi="Arial" w:cs="Arial"/>
                <w:color w:val="000000"/>
                <w:sz w:val="24"/>
                <w:szCs w:val="24"/>
              </w:rPr>
            </w:pPr>
            <w:r w:rsidRPr="005C0B37">
              <w:rPr>
                <w:rFonts w:ascii="Arial" w:hAnsi="Arial" w:cs="Arial"/>
                <w:color w:val="000000"/>
                <w:sz w:val="24"/>
                <w:szCs w:val="24"/>
              </w:rPr>
              <w:t xml:space="preserve">Perkantysis subjektas pripažįsta lygiaverčius sertifikatus, išduotus kitose </w:t>
            </w:r>
            <w:r w:rsidRPr="005C0B37">
              <w:rPr>
                <w:rFonts w:ascii="Arial" w:hAnsi="Arial" w:cs="Arial"/>
                <w:color w:val="000000"/>
                <w:sz w:val="24"/>
                <w:szCs w:val="24"/>
              </w:rPr>
              <w:lastRenderedPageBreak/>
              <w:t xml:space="preserve">valstybėse narėse įsteigtų nepriklausomų įstaigų. </w:t>
            </w:r>
          </w:p>
          <w:p w14:paraId="190426FD" w14:textId="77777777" w:rsidR="00BC7A39" w:rsidRPr="005C0B37" w:rsidRDefault="00BC7A39" w:rsidP="006502EB">
            <w:pPr>
              <w:spacing w:before="120" w:after="120" w:line="240" w:lineRule="auto"/>
              <w:jc w:val="both"/>
              <w:rPr>
                <w:rFonts w:ascii="Arial" w:hAnsi="Arial" w:cs="Arial"/>
                <w:color w:val="000000"/>
                <w:sz w:val="24"/>
                <w:szCs w:val="24"/>
              </w:rPr>
            </w:pPr>
            <w:r w:rsidRPr="005C0B37">
              <w:rPr>
                <w:rFonts w:ascii="Arial" w:hAnsi="Arial" w:cs="Arial"/>
                <w:sz w:val="24"/>
                <w:szCs w:val="24"/>
              </w:rPr>
              <w:t>Perkantysis subjektas</w:t>
            </w:r>
            <w:r w:rsidRPr="005C0B37">
              <w:rPr>
                <w:rFonts w:ascii="Arial" w:hAnsi="Arial" w:cs="Arial"/>
                <w:color w:val="000000"/>
                <w:sz w:val="24"/>
                <w:szCs w:val="24"/>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312" w:type="dxa"/>
            <w:tcBorders>
              <w:top w:val="single" w:sz="4" w:space="0" w:color="000000"/>
              <w:left w:val="single" w:sz="4" w:space="0" w:color="auto"/>
              <w:bottom w:val="single" w:sz="4" w:space="0" w:color="000000"/>
              <w:right w:val="single" w:sz="4" w:space="0" w:color="000000"/>
            </w:tcBorders>
          </w:tcPr>
          <w:p w14:paraId="4F588696" w14:textId="77777777" w:rsidR="00BC7A39" w:rsidRPr="005C0B37" w:rsidRDefault="00BC7A39" w:rsidP="006502EB">
            <w:pPr>
              <w:spacing w:before="120" w:after="120" w:line="240" w:lineRule="auto"/>
              <w:jc w:val="both"/>
              <w:rPr>
                <w:rFonts w:ascii="Arial" w:hAnsi="Arial" w:cs="Arial"/>
                <w:sz w:val="24"/>
                <w:szCs w:val="24"/>
              </w:rPr>
            </w:pPr>
            <w:r w:rsidRPr="005C0B37">
              <w:rPr>
                <w:rFonts w:ascii="Arial" w:hAnsi="Arial" w:cs="Arial"/>
                <w:sz w:val="24"/>
                <w:szCs w:val="24"/>
              </w:rPr>
              <w:lastRenderedPageBreak/>
              <w:t>Tiekėjas, ir/ar tas tiekėjų grupės narys (-</w:t>
            </w:r>
            <w:proofErr w:type="spellStart"/>
            <w:r w:rsidRPr="005C0B37">
              <w:rPr>
                <w:rFonts w:ascii="Arial" w:hAnsi="Arial" w:cs="Arial"/>
                <w:sz w:val="24"/>
                <w:szCs w:val="24"/>
              </w:rPr>
              <w:t>iai</w:t>
            </w:r>
            <w:proofErr w:type="spellEnd"/>
            <w:r w:rsidRPr="005C0B37">
              <w:rPr>
                <w:rFonts w:ascii="Arial" w:hAnsi="Arial" w:cs="Arial"/>
                <w:sz w:val="24"/>
                <w:szCs w:val="24"/>
              </w:rPr>
              <w:t xml:space="preserve">), ir/ar ūkio subjektas, kurio pajėgumais remiamasi, ir/ar pasitelkiamas subtiekėjas, atsižvelgiant į jų </w:t>
            </w:r>
            <w:r w:rsidRPr="005C0B37">
              <w:rPr>
                <w:rFonts w:ascii="Arial" w:hAnsi="Arial" w:cs="Arial"/>
                <w:sz w:val="24"/>
                <w:szCs w:val="24"/>
              </w:rPr>
              <w:lastRenderedPageBreak/>
              <w:t>prisiimamus įsipareigojimus Pirkimo sutarčiai /sutarties daliai, kuriai taikomas reikalavimas  vykdyti.</w:t>
            </w:r>
          </w:p>
        </w:tc>
      </w:tr>
    </w:tbl>
    <w:p w14:paraId="56570354" w14:textId="77777777" w:rsidR="00BC7A39" w:rsidRPr="00464477" w:rsidRDefault="00BC7A39">
      <w:pPr>
        <w:rPr>
          <w:rFonts w:ascii="Arial" w:hAnsi="Arial" w:cs="Arial"/>
          <w:sz w:val="24"/>
          <w:szCs w:val="24"/>
        </w:rPr>
      </w:pPr>
    </w:p>
    <w:sectPr w:rsidR="00BC7A39" w:rsidRPr="00464477" w:rsidSect="00196ED5">
      <w:footerReference w:type="default" r:id="rId9"/>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BE59F" w14:textId="77777777" w:rsidR="0091554C" w:rsidRDefault="0091554C" w:rsidP="005E589D">
      <w:pPr>
        <w:spacing w:after="0" w:line="240" w:lineRule="auto"/>
      </w:pPr>
      <w:r>
        <w:separator/>
      </w:r>
    </w:p>
  </w:endnote>
  <w:endnote w:type="continuationSeparator" w:id="0">
    <w:p w14:paraId="748ADED1" w14:textId="77777777" w:rsidR="0091554C" w:rsidRDefault="0091554C" w:rsidP="005E5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78A84F2" w14:textId="77777777" w:rsidR="00EE0C58" w:rsidRPr="004C5A4E" w:rsidRDefault="007E2973">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481B1F51" w14:textId="77777777" w:rsidR="00EE0C58" w:rsidRPr="004C5A4E" w:rsidRDefault="00EE0C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39CDD" w14:textId="77777777" w:rsidR="0091554C" w:rsidRDefault="0091554C" w:rsidP="005E589D">
      <w:pPr>
        <w:spacing w:after="0" w:line="240" w:lineRule="auto"/>
      </w:pPr>
      <w:r>
        <w:separator/>
      </w:r>
    </w:p>
  </w:footnote>
  <w:footnote w:type="continuationSeparator" w:id="0">
    <w:p w14:paraId="215776AD" w14:textId="77777777" w:rsidR="0091554C" w:rsidRDefault="0091554C" w:rsidP="005E5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6BB"/>
    <w:multiLevelType w:val="hybridMultilevel"/>
    <w:tmpl w:val="692AFECE"/>
    <w:lvl w:ilvl="0" w:tplc="21B808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5B4D6608"/>
    <w:multiLevelType w:val="hybridMultilevel"/>
    <w:tmpl w:val="19540F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FA56495"/>
    <w:multiLevelType w:val="hybridMultilevel"/>
    <w:tmpl w:val="C102F9B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803276">
    <w:abstractNumId w:val="3"/>
  </w:num>
  <w:num w:numId="2" w16cid:durableId="1832402788">
    <w:abstractNumId w:val="0"/>
  </w:num>
  <w:num w:numId="3" w16cid:durableId="1922907051">
    <w:abstractNumId w:val="2"/>
  </w:num>
  <w:num w:numId="4" w16cid:durableId="2093693140">
    <w:abstractNumId w:val="1"/>
  </w:num>
  <w:num w:numId="5" w16cid:durableId="17340867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9D"/>
    <w:rsid w:val="00003A87"/>
    <w:rsid w:val="0000730F"/>
    <w:rsid w:val="0002240B"/>
    <w:rsid w:val="00025547"/>
    <w:rsid w:val="0003112D"/>
    <w:rsid w:val="00036F91"/>
    <w:rsid w:val="00042BFF"/>
    <w:rsid w:val="00042D1E"/>
    <w:rsid w:val="00056669"/>
    <w:rsid w:val="00074E54"/>
    <w:rsid w:val="000861AD"/>
    <w:rsid w:val="00086B67"/>
    <w:rsid w:val="00086F68"/>
    <w:rsid w:val="00097FC1"/>
    <w:rsid w:val="000A20FC"/>
    <w:rsid w:val="000B1782"/>
    <w:rsid w:val="000C7F0F"/>
    <w:rsid w:val="000F74E7"/>
    <w:rsid w:val="0014430C"/>
    <w:rsid w:val="0015287B"/>
    <w:rsid w:val="00161B58"/>
    <w:rsid w:val="00182401"/>
    <w:rsid w:val="00196ED5"/>
    <w:rsid w:val="001A5D64"/>
    <w:rsid w:val="001A7A53"/>
    <w:rsid w:val="001B4F7D"/>
    <w:rsid w:val="001C5870"/>
    <w:rsid w:val="001D5D54"/>
    <w:rsid w:val="001E0D98"/>
    <w:rsid w:val="001F3BE3"/>
    <w:rsid w:val="001F3D68"/>
    <w:rsid w:val="001F61D1"/>
    <w:rsid w:val="00220CEA"/>
    <w:rsid w:val="002230AE"/>
    <w:rsid w:val="00226E71"/>
    <w:rsid w:val="00235ACD"/>
    <w:rsid w:val="00255EF9"/>
    <w:rsid w:val="00264E9F"/>
    <w:rsid w:val="00266F5B"/>
    <w:rsid w:val="00273CAF"/>
    <w:rsid w:val="00273F41"/>
    <w:rsid w:val="002800BB"/>
    <w:rsid w:val="00284B8D"/>
    <w:rsid w:val="002A3809"/>
    <w:rsid w:val="002A3906"/>
    <w:rsid w:val="002B3098"/>
    <w:rsid w:val="002C3507"/>
    <w:rsid w:val="002F55C1"/>
    <w:rsid w:val="00313316"/>
    <w:rsid w:val="00316084"/>
    <w:rsid w:val="00330F2E"/>
    <w:rsid w:val="003367C5"/>
    <w:rsid w:val="003408D3"/>
    <w:rsid w:val="00346AC7"/>
    <w:rsid w:val="003501AD"/>
    <w:rsid w:val="003669B0"/>
    <w:rsid w:val="003830FA"/>
    <w:rsid w:val="003A0B2F"/>
    <w:rsid w:val="003B2D10"/>
    <w:rsid w:val="003C7A79"/>
    <w:rsid w:val="003D06D2"/>
    <w:rsid w:val="003E4115"/>
    <w:rsid w:val="003F6A69"/>
    <w:rsid w:val="00401971"/>
    <w:rsid w:val="0041132E"/>
    <w:rsid w:val="0042388E"/>
    <w:rsid w:val="00426B38"/>
    <w:rsid w:val="00434849"/>
    <w:rsid w:val="00435E41"/>
    <w:rsid w:val="00450679"/>
    <w:rsid w:val="00452F5D"/>
    <w:rsid w:val="00453021"/>
    <w:rsid w:val="004605F2"/>
    <w:rsid w:val="00460B9B"/>
    <w:rsid w:val="00464477"/>
    <w:rsid w:val="004971CC"/>
    <w:rsid w:val="004A05B4"/>
    <w:rsid w:val="004B08FA"/>
    <w:rsid w:val="004C2EDB"/>
    <w:rsid w:val="004E418B"/>
    <w:rsid w:val="004F7535"/>
    <w:rsid w:val="005005C2"/>
    <w:rsid w:val="00541B98"/>
    <w:rsid w:val="00542682"/>
    <w:rsid w:val="00544670"/>
    <w:rsid w:val="005633BA"/>
    <w:rsid w:val="005700FA"/>
    <w:rsid w:val="00576993"/>
    <w:rsid w:val="00593B5A"/>
    <w:rsid w:val="005A64D9"/>
    <w:rsid w:val="005B50B1"/>
    <w:rsid w:val="005D148B"/>
    <w:rsid w:val="005D4510"/>
    <w:rsid w:val="005D4C46"/>
    <w:rsid w:val="005E24A2"/>
    <w:rsid w:val="005E589D"/>
    <w:rsid w:val="00613383"/>
    <w:rsid w:val="00642D3A"/>
    <w:rsid w:val="006511F3"/>
    <w:rsid w:val="00655836"/>
    <w:rsid w:val="006651F1"/>
    <w:rsid w:val="00667874"/>
    <w:rsid w:val="00681E16"/>
    <w:rsid w:val="00684F79"/>
    <w:rsid w:val="00692D5D"/>
    <w:rsid w:val="006A1FA8"/>
    <w:rsid w:val="006C6584"/>
    <w:rsid w:val="006F1B45"/>
    <w:rsid w:val="006F2C44"/>
    <w:rsid w:val="006F6E2E"/>
    <w:rsid w:val="007172F5"/>
    <w:rsid w:val="007279E8"/>
    <w:rsid w:val="00727C24"/>
    <w:rsid w:val="00730296"/>
    <w:rsid w:val="00743660"/>
    <w:rsid w:val="00745973"/>
    <w:rsid w:val="00747A16"/>
    <w:rsid w:val="00747BC9"/>
    <w:rsid w:val="0076599E"/>
    <w:rsid w:val="007955C2"/>
    <w:rsid w:val="00796657"/>
    <w:rsid w:val="007E2973"/>
    <w:rsid w:val="007E74CD"/>
    <w:rsid w:val="008064E9"/>
    <w:rsid w:val="008065F6"/>
    <w:rsid w:val="008245E1"/>
    <w:rsid w:val="00825E63"/>
    <w:rsid w:val="00827B60"/>
    <w:rsid w:val="008623BB"/>
    <w:rsid w:val="00885403"/>
    <w:rsid w:val="00890984"/>
    <w:rsid w:val="0089365B"/>
    <w:rsid w:val="00894D86"/>
    <w:rsid w:val="008B67DB"/>
    <w:rsid w:val="008C59BA"/>
    <w:rsid w:val="008C6AC8"/>
    <w:rsid w:val="008E04ED"/>
    <w:rsid w:val="008F788E"/>
    <w:rsid w:val="0091554C"/>
    <w:rsid w:val="009175DA"/>
    <w:rsid w:val="00946C22"/>
    <w:rsid w:val="00951685"/>
    <w:rsid w:val="009628E7"/>
    <w:rsid w:val="009644CB"/>
    <w:rsid w:val="0097305F"/>
    <w:rsid w:val="009751E0"/>
    <w:rsid w:val="0098406E"/>
    <w:rsid w:val="00995B18"/>
    <w:rsid w:val="009A156C"/>
    <w:rsid w:val="00A059D7"/>
    <w:rsid w:val="00A53D28"/>
    <w:rsid w:val="00A60730"/>
    <w:rsid w:val="00A61F3A"/>
    <w:rsid w:val="00A64C35"/>
    <w:rsid w:val="00A6671E"/>
    <w:rsid w:val="00A76DCE"/>
    <w:rsid w:val="00A81EF4"/>
    <w:rsid w:val="00A9233C"/>
    <w:rsid w:val="00AA3003"/>
    <w:rsid w:val="00AB17DE"/>
    <w:rsid w:val="00AD3210"/>
    <w:rsid w:val="00AE2DA0"/>
    <w:rsid w:val="00B012C8"/>
    <w:rsid w:val="00B22F60"/>
    <w:rsid w:val="00B3069A"/>
    <w:rsid w:val="00B50027"/>
    <w:rsid w:val="00B50F0A"/>
    <w:rsid w:val="00B512CB"/>
    <w:rsid w:val="00B52392"/>
    <w:rsid w:val="00B56E8F"/>
    <w:rsid w:val="00B863DD"/>
    <w:rsid w:val="00B871C9"/>
    <w:rsid w:val="00BA05C9"/>
    <w:rsid w:val="00BA1400"/>
    <w:rsid w:val="00BB1A90"/>
    <w:rsid w:val="00BB5DA3"/>
    <w:rsid w:val="00BC14B0"/>
    <w:rsid w:val="00BC5A9D"/>
    <w:rsid w:val="00BC7A39"/>
    <w:rsid w:val="00BE30A4"/>
    <w:rsid w:val="00BF65DC"/>
    <w:rsid w:val="00C0118A"/>
    <w:rsid w:val="00C17B95"/>
    <w:rsid w:val="00C21CC3"/>
    <w:rsid w:val="00C22FD5"/>
    <w:rsid w:val="00C2464E"/>
    <w:rsid w:val="00C44932"/>
    <w:rsid w:val="00C46B83"/>
    <w:rsid w:val="00C63AFA"/>
    <w:rsid w:val="00C63E0E"/>
    <w:rsid w:val="00C72BDB"/>
    <w:rsid w:val="00C85C80"/>
    <w:rsid w:val="00C90908"/>
    <w:rsid w:val="00CE3E8B"/>
    <w:rsid w:val="00CE4FAA"/>
    <w:rsid w:val="00CE79B9"/>
    <w:rsid w:val="00D01925"/>
    <w:rsid w:val="00D159DB"/>
    <w:rsid w:val="00D1687F"/>
    <w:rsid w:val="00D17147"/>
    <w:rsid w:val="00D37F82"/>
    <w:rsid w:val="00D63E8F"/>
    <w:rsid w:val="00D74D2D"/>
    <w:rsid w:val="00D772DD"/>
    <w:rsid w:val="00DA4CA3"/>
    <w:rsid w:val="00DB1F02"/>
    <w:rsid w:val="00DB4048"/>
    <w:rsid w:val="00DB6BFB"/>
    <w:rsid w:val="00DC13FF"/>
    <w:rsid w:val="00DC2F01"/>
    <w:rsid w:val="00DF4F16"/>
    <w:rsid w:val="00E14E22"/>
    <w:rsid w:val="00E30C35"/>
    <w:rsid w:val="00E41DD8"/>
    <w:rsid w:val="00E578FC"/>
    <w:rsid w:val="00E61A66"/>
    <w:rsid w:val="00E67E75"/>
    <w:rsid w:val="00E9099D"/>
    <w:rsid w:val="00EB31C2"/>
    <w:rsid w:val="00ED1D70"/>
    <w:rsid w:val="00ED78C4"/>
    <w:rsid w:val="00EE0C58"/>
    <w:rsid w:val="00EE227C"/>
    <w:rsid w:val="00EE2CA6"/>
    <w:rsid w:val="00F06C19"/>
    <w:rsid w:val="00F078ED"/>
    <w:rsid w:val="00F107B8"/>
    <w:rsid w:val="00F12CA3"/>
    <w:rsid w:val="00F26361"/>
    <w:rsid w:val="00F36DF2"/>
    <w:rsid w:val="00F66681"/>
    <w:rsid w:val="00F83919"/>
    <w:rsid w:val="00F83C36"/>
    <w:rsid w:val="00F92DD1"/>
    <w:rsid w:val="00FB50AA"/>
    <w:rsid w:val="00FB7EF6"/>
    <w:rsid w:val="00FE3F2E"/>
    <w:rsid w:val="00FF4CC8"/>
    <w:rsid w:val="00FF70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5216"/>
  <w15:chartTrackingRefBased/>
  <w15:docId w15:val="{42D69C85-9A52-45A3-BF4E-B262669A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89D"/>
    <w:pPr>
      <w:spacing w:line="256" w:lineRule="auto"/>
    </w:pPr>
    <w:rPr>
      <w:kern w:val="0"/>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rsid w:val="005E589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E589D"/>
    <w:pPr>
      <w:ind w:left="720"/>
      <w:contextualSpacing/>
    </w:pPr>
  </w:style>
  <w:style w:type="table" w:styleId="Lentelstinklelis">
    <w:name w:val="Table Grid"/>
    <w:basedOn w:val="prastojilentel"/>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589D"/>
    <w:rPr>
      <w:kern w:val="0"/>
      <w14:ligatures w14:val="none"/>
    </w:rPr>
  </w:style>
  <w:style w:type="paragraph" w:styleId="Antrats">
    <w:name w:val="header"/>
    <w:basedOn w:val="prastasis"/>
    <w:link w:val="AntratsDiagrama"/>
    <w:unhideWhenUsed/>
    <w:rsid w:val="005E589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E589D"/>
    <w:rPr>
      <w:kern w:val="0"/>
      <w14:ligatures w14:val="none"/>
    </w:rPr>
  </w:style>
  <w:style w:type="paragraph" w:styleId="Porat">
    <w:name w:val="footer"/>
    <w:basedOn w:val="prastasis"/>
    <w:link w:val="PoratDiagrama"/>
    <w:uiPriority w:val="99"/>
    <w:unhideWhenUsed/>
    <w:rsid w:val="005E58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589D"/>
    <w:rPr>
      <w:kern w:val="0"/>
      <w14:ligatures w14:val="none"/>
    </w:rPr>
  </w:style>
  <w:style w:type="table" w:customStyle="1" w:styleId="TableGrid3">
    <w:name w:val="Table Grid3"/>
    <w:basedOn w:val="prastojilentel"/>
    <w:next w:val="Lentelstinklelis"/>
    <w:uiPriority w:val="39"/>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5E58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E589D"/>
    <w:rPr>
      <w:rFonts w:eastAsiaTheme="minorEastAsia"/>
      <w:caps/>
      <w:color w:val="404040" w:themeColor="text1" w:themeTint="BF"/>
      <w:spacing w:val="20"/>
      <w:kern w:val="0"/>
      <w:sz w:val="28"/>
      <w:szCs w:val="28"/>
      <w:lang w:eastAsia="lt-LT"/>
      <w14:ligatures w14:val="none"/>
    </w:rPr>
  </w:style>
  <w:style w:type="character" w:styleId="Perirtashipersaitas">
    <w:name w:val="FollowedHyperlink"/>
    <w:basedOn w:val="Numatytasispastraiposriftas"/>
    <w:uiPriority w:val="99"/>
    <w:semiHidden/>
    <w:unhideWhenUsed/>
    <w:rsid w:val="005E589D"/>
    <w:rPr>
      <w:color w:val="954F72" w:themeColor="followedHyperlink"/>
      <w:u w:val="singl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F74E7"/>
    <w:rPr>
      <w:vertAlign w:val="superscript"/>
    </w:rPr>
  </w:style>
  <w:style w:type="paragraph" w:styleId="Puslapioinaostekstas">
    <w:name w:val="footnote text"/>
    <w:basedOn w:val="prastasis"/>
    <w:link w:val="PuslapioinaostekstasDiagrama"/>
    <w:uiPriority w:val="99"/>
    <w:rsid w:val="00464477"/>
    <w:rPr>
      <w:sz w:val="20"/>
      <w:szCs w:val="20"/>
    </w:rPr>
  </w:style>
  <w:style w:type="character" w:customStyle="1" w:styleId="PuslapioinaostekstasDiagrama">
    <w:name w:val="Puslapio išnašos tekstas Diagrama"/>
    <w:basedOn w:val="Numatytasispastraiposriftas"/>
    <w:link w:val="Puslapioinaostekstas"/>
    <w:uiPriority w:val="99"/>
    <w:rsid w:val="00464477"/>
    <w:rPr>
      <w:kern w:val="0"/>
      <w:sz w:val="20"/>
      <w:szCs w:val="20"/>
      <w14:ligatures w14:val="none"/>
    </w:rPr>
  </w:style>
  <w:style w:type="character" w:styleId="Neapdorotaspaminjimas">
    <w:name w:val="Unresolved Mention"/>
    <w:basedOn w:val="Numatytasispastraiposriftas"/>
    <w:uiPriority w:val="99"/>
    <w:semiHidden/>
    <w:unhideWhenUsed/>
    <w:rsid w:val="00E41D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tvr.am.lt/" TargetMode="External"/><Relationship Id="rId3" Type="http://schemas.openxmlformats.org/officeDocument/2006/relationships/settings" Target="settings.xml"/><Relationship Id="rId7" Type="http://schemas.openxmlformats.org/officeDocument/2006/relationships/hyperlink" Target="https://www.licencijavimas.lt/lis-epp-app/public/licenceSear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635</TotalTime>
  <Pages>4</Pages>
  <Words>930</Words>
  <Characters>6529</Characters>
  <Application>Microsoft Office Word</Application>
  <DocSecurity>0</DocSecurity>
  <Lines>217</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dc:description/>
  <cp:lastModifiedBy>Lina Dulinskienė</cp:lastModifiedBy>
  <cp:revision>196</cp:revision>
  <dcterms:created xsi:type="dcterms:W3CDTF">2024-06-21T06:30:00Z</dcterms:created>
  <dcterms:modified xsi:type="dcterms:W3CDTF">2026-08-04T12:46:00Z</dcterms:modified>
</cp:coreProperties>
</file>